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F1" w:rsidRPr="00406EF1" w:rsidRDefault="00406EF1" w:rsidP="00406EF1">
      <w:pPr>
        <w:pStyle w:val="c37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36"/>
          <w:szCs w:val="36"/>
        </w:rPr>
      </w:pPr>
      <w:r w:rsidRPr="00406EF1">
        <w:rPr>
          <w:rStyle w:val="c11"/>
          <w:b/>
          <w:bCs/>
          <w:color w:val="000000"/>
          <w:sz w:val="36"/>
          <w:szCs w:val="36"/>
        </w:rPr>
        <w:t>«Как  и зачем учить стихи c ребёнком...»</w:t>
      </w:r>
      <w:bookmarkStart w:id="0" w:name="_GoBack"/>
      <w:bookmarkEnd w:id="0"/>
    </w:p>
    <w:p w:rsidR="00406EF1" w:rsidRPr="00406EF1" w:rsidRDefault="00406EF1" w:rsidP="00406EF1">
      <w:pPr>
        <w:pStyle w:val="c25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1"/>
          <w:b/>
          <w:bCs/>
          <w:color w:val="000000"/>
          <w:sz w:val="28"/>
          <w:szCs w:val="28"/>
        </w:rPr>
        <w:t>Как учить стихи c ребёнком...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5"/>
          <w:color w:val="000000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</w:t>
      </w:r>
      <w:hyperlink r:id="rId5" w:history="1">
        <w:r w:rsidRPr="00406EF1">
          <w:rPr>
            <w:rStyle w:val="a3"/>
            <w:sz w:val="28"/>
            <w:szCs w:val="28"/>
          </w:rPr>
          <w:t>дети</w:t>
        </w:r>
      </w:hyperlink>
      <w:r w:rsidRPr="00406EF1">
        <w:rPr>
          <w:rStyle w:val="c5"/>
          <w:color w:val="000000"/>
          <w:sz w:val="28"/>
          <w:szCs w:val="28"/>
        </w:rPr>
        <w:t>, которым запоминать стихи сложно, для которых это просто каторжный труд. Почему? </w:t>
      </w:r>
      <w:r w:rsidRPr="00406EF1">
        <w:rPr>
          <w:rStyle w:val="c4"/>
          <w:color w:val="000000"/>
          <w:sz w:val="28"/>
          <w:szCs w:val="28"/>
        </w:rPr>
        <w:t>Чаще всего, потому что стихотворение он учит неправильно.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5"/>
          <w:color w:val="000000"/>
          <w:sz w:val="28"/>
          <w:szCs w:val="28"/>
        </w:rPr>
        <w:t>Мы же хотим рассказать вам, как правильно учить с ребенком стихи, учитывая его </w:t>
      </w:r>
      <w:hyperlink r:id="rId6" w:history="1">
        <w:r w:rsidRPr="00406EF1">
          <w:rPr>
            <w:rStyle w:val="a3"/>
            <w:sz w:val="28"/>
            <w:szCs w:val="28"/>
          </w:rPr>
          <w:t>психологические</w:t>
        </w:r>
      </w:hyperlink>
      <w:r w:rsidRPr="00406EF1">
        <w:rPr>
          <w:rStyle w:val="c5"/>
          <w:color w:val="000000"/>
          <w:sz w:val="28"/>
          <w:szCs w:val="28"/>
        </w:rPr>
        <w:t> особенности, возраст, темперамент и даже </w:t>
      </w:r>
      <w:hyperlink r:id="rId7" w:history="1">
        <w:r w:rsidRPr="00406EF1">
          <w:rPr>
            <w:rStyle w:val="a3"/>
            <w:sz w:val="28"/>
            <w:szCs w:val="28"/>
          </w:rPr>
          <w:t>литературные</w:t>
        </w:r>
      </w:hyperlink>
      <w:r w:rsidRPr="00406EF1">
        <w:rPr>
          <w:rStyle w:val="c4"/>
          <w:color w:val="000000"/>
          <w:sz w:val="28"/>
          <w:szCs w:val="28"/>
        </w:rPr>
        <w:t> предпочтения.</w:t>
      </w:r>
    </w:p>
    <w:p w:rsidR="00406EF1" w:rsidRPr="00406EF1" w:rsidRDefault="00406EF1" w:rsidP="00406EF1">
      <w:pPr>
        <w:pStyle w:val="c27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1"/>
          <w:b/>
          <w:bCs/>
          <w:color w:val="000000"/>
          <w:sz w:val="28"/>
          <w:szCs w:val="28"/>
          <w:u w:val="single"/>
        </w:rPr>
        <w:t>Способ №1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5"/>
          <w:color w:val="000000"/>
          <w:sz w:val="28"/>
          <w:szCs w:val="28"/>
        </w:rPr>
        <w:t>Чтобы ребёнок легко и хорошо запоминал рифму нужно обязательно знакомить его с </w:t>
      </w:r>
      <w:r w:rsidRPr="00406EF1">
        <w:rPr>
          <w:rStyle w:val="c11"/>
          <w:b/>
          <w:bCs/>
          <w:i/>
          <w:iCs/>
          <w:color w:val="000000"/>
          <w:sz w:val="28"/>
          <w:szCs w:val="28"/>
        </w:rPr>
        <w:t>«мелодией»</w:t>
      </w:r>
      <w:r w:rsidRPr="00406EF1">
        <w:rPr>
          <w:rStyle w:val="c4"/>
          <w:color w:val="000000"/>
          <w:sz w:val="28"/>
          <w:szCs w:val="28"/>
        </w:rPr>
        <w:t>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406EF1" w:rsidRPr="00406EF1" w:rsidRDefault="00406EF1" w:rsidP="00406EF1">
      <w:pPr>
        <w:pStyle w:val="c2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5"/>
          <w:color w:val="000000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</w:t>
      </w:r>
      <w:hyperlink r:id="rId8" w:history="1">
        <w:r w:rsidRPr="00406EF1">
          <w:rPr>
            <w:rStyle w:val="a3"/>
            <w:sz w:val="28"/>
            <w:szCs w:val="28"/>
          </w:rPr>
          <w:t>малыша</w:t>
        </w:r>
      </w:hyperlink>
      <w:r w:rsidRPr="00406EF1">
        <w:rPr>
          <w:rStyle w:val="c5"/>
          <w:color w:val="000000"/>
          <w:sz w:val="28"/>
          <w:szCs w:val="28"/>
        </w:rPr>
        <w:t> запоминать текст наизусть. Причем учить нужно как можно больше - это самый лучший способ сформировать необходимый для </w:t>
      </w:r>
      <w:hyperlink r:id="rId9" w:history="1">
        <w:r w:rsidRPr="00406EF1">
          <w:rPr>
            <w:rStyle w:val="a3"/>
            <w:sz w:val="28"/>
            <w:szCs w:val="28"/>
          </w:rPr>
          <w:t>обучения</w:t>
        </w:r>
      </w:hyperlink>
      <w:r w:rsidRPr="00406EF1">
        <w:rPr>
          <w:rStyle w:val="c4"/>
          <w:color w:val="000000"/>
          <w:sz w:val="28"/>
          <w:szCs w:val="28"/>
        </w:rPr>
        <w:t> объем памяти.</w:t>
      </w:r>
    </w:p>
    <w:p w:rsidR="00406EF1" w:rsidRPr="00406EF1" w:rsidRDefault="00406EF1" w:rsidP="00406EF1">
      <w:pPr>
        <w:pStyle w:val="c3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5"/>
          <w:b/>
          <w:bCs/>
          <w:color w:val="000000"/>
          <w:sz w:val="28"/>
          <w:szCs w:val="28"/>
          <w:u w:val="single"/>
        </w:rPr>
        <w:t>Способ №2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Для того чтобы стихотворение легко училось, оно должно по содержанию соответствовать возрасту и темпераменту ребенка.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5"/>
          <w:color w:val="000000"/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Ребенку главное понять </w:t>
      </w:r>
      <w:hyperlink r:id="rId10" w:history="1">
        <w:r w:rsidRPr="00406EF1">
          <w:rPr>
            <w:rStyle w:val="a3"/>
            <w:sz w:val="28"/>
            <w:szCs w:val="28"/>
          </w:rPr>
          <w:t>технику</w:t>
        </w:r>
      </w:hyperlink>
      <w:r w:rsidRPr="00406EF1">
        <w:rPr>
          <w:rStyle w:val="c5"/>
          <w:color w:val="000000"/>
          <w:sz w:val="28"/>
          <w:szCs w:val="28"/>
        </w:rPr>
        <w:t> запоминания</w:t>
      </w:r>
      <w:r w:rsidRPr="00406EF1">
        <w:rPr>
          <w:rStyle w:val="c4"/>
          <w:color w:val="000000"/>
          <w:sz w:val="28"/>
          <w:szCs w:val="28"/>
        </w:rPr>
        <w:t>, а это легче делать на том материале, который «сердцу ближе».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5"/>
          <w:color w:val="000000"/>
          <w:sz w:val="28"/>
          <w:szCs w:val="28"/>
        </w:rPr>
        <w:t>И еще </w:t>
      </w:r>
      <w:r w:rsidRPr="00406EF1">
        <w:rPr>
          <w:rStyle w:val="c18"/>
          <w:b/>
          <w:bCs/>
          <w:i/>
          <w:iCs/>
          <w:color w:val="000000"/>
          <w:sz w:val="28"/>
          <w:szCs w:val="28"/>
        </w:rPr>
        <w:t>- учить стихотворение нельзя просто так.</w:t>
      </w:r>
      <w:r w:rsidRPr="00406EF1">
        <w:rPr>
          <w:rStyle w:val="c5"/>
          <w:color w:val="000000"/>
          <w:sz w:val="28"/>
          <w:szCs w:val="28"/>
        </w:rPr>
        <w:t> Это обязательно должно быть </w:t>
      </w:r>
      <w:hyperlink r:id="rId11" w:history="1">
        <w:r w:rsidRPr="00406EF1">
          <w:rPr>
            <w:rStyle w:val="a3"/>
            <w:sz w:val="28"/>
            <w:szCs w:val="28"/>
          </w:rPr>
          <w:t>подарком</w:t>
        </w:r>
      </w:hyperlink>
      <w:r w:rsidRPr="00406EF1">
        <w:rPr>
          <w:rStyle w:val="c5"/>
          <w:color w:val="000000"/>
          <w:sz w:val="28"/>
          <w:szCs w:val="28"/>
        </w:rPr>
        <w:t> для </w:t>
      </w:r>
      <w:r w:rsidRPr="00406EF1">
        <w:rPr>
          <w:rStyle w:val="c4"/>
          <w:color w:val="000000"/>
          <w:sz w:val="28"/>
          <w:szCs w:val="28"/>
        </w:rPr>
        <w:t>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406EF1" w:rsidRPr="00406EF1" w:rsidRDefault="00406EF1" w:rsidP="00406EF1">
      <w:pPr>
        <w:pStyle w:val="c25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"/>
          <w:b/>
          <w:bCs/>
          <w:color w:val="000000"/>
          <w:sz w:val="28"/>
          <w:szCs w:val="28"/>
          <w:u w:val="single"/>
        </w:rPr>
        <w:t>Способ №3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Заучивать стихотворение следует </w:t>
      </w:r>
      <w:r w:rsidRPr="00406EF1">
        <w:rPr>
          <w:rStyle w:val="c17"/>
          <w:b/>
          <w:bCs/>
          <w:i/>
          <w:iCs/>
          <w:color w:val="000000"/>
          <w:sz w:val="28"/>
          <w:szCs w:val="28"/>
        </w:rPr>
        <w:t>эмоционально и с выражением</w:t>
      </w:r>
      <w:r w:rsidRPr="00406EF1">
        <w:rPr>
          <w:rStyle w:val="c4"/>
          <w:color w:val="000000"/>
          <w:sz w:val="28"/>
          <w:szCs w:val="28"/>
        </w:rPr>
        <w:t>, - такова </w:t>
      </w:r>
      <w:hyperlink r:id="rId12" w:history="1">
        <w:r w:rsidRPr="00406EF1">
          <w:rPr>
            <w:rStyle w:val="a3"/>
            <w:sz w:val="28"/>
            <w:szCs w:val="28"/>
          </w:rPr>
          <w:t>детская</w:t>
        </w:r>
      </w:hyperlink>
      <w:r w:rsidRPr="00406EF1">
        <w:rPr>
          <w:rStyle w:val="c4"/>
          <w:color w:val="000000"/>
          <w:sz w:val="28"/>
          <w:szCs w:val="28"/>
        </w:rPr>
        <w:t> 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406EF1" w:rsidRPr="00406EF1" w:rsidRDefault="00406EF1" w:rsidP="00406EF1">
      <w:pPr>
        <w:pStyle w:val="c25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"/>
          <w:b/>
          <w:bCs/>
          <w:color w:val="000000"/>
          <w:sz w:val="28"/>
          <w:szCs w:val="28"/>
          <w:u w:val="single"/>
        </w:rPr>
        <w:t>Способ №4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 xml:space="preserve">Прежде, чем начать заучивание, взрослый, который будет учить стихотворение с ребенком должен сам прочитать его с выражением. Еще лучше, если взрослый </w:t>
      </w:r>
      <w:r w:rsidRPr="00406EF1">
        <w:rPr>
          <w:rStyle w:val="c4"/>
          <w:color w:val="000000"/>
          <w:sz w:val="28"/>
          <w:szCs w:val="28"/>
        </w:rPr>
        <w:lastRenderedPageBreak/>
        <w:t>будет знать его наизусть. Затем следует обязательно найти в тексте незнакомые или непонятные </w:t>
      </w:r>
      <w:hyperlink r:id="rId13" w:history="1">
        <w:r w:rsidRPr="00406EF1">
          <w:rPr>
            <w:rStyle w:val="a3"/>
            <w:sz w:val="28"/>
            <w:szCs w:val="28"/>
          </w:rPr>
          <w:t>малышу</w:t>
        </w:r>
      </w:hyperlink>
      <w:r w:rsidRPr="00406EF1">
        <w:rPr>
          <w:rStyle w:val="c4"/>
          <w:color w:val="000000"/>
          <w:sz w:val="28"/>
          <w:szCs w:val="28"/>
        </w:rPr>
        <w:t> слова и объяснить их.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И только после такой предварительной </w:t>
      </w:r>
      <w:hyperlink r:id="rId14" w:history="1">
        <w:r w:rsidRPr="00406EF1">
          <w:rPr>
            <w:rStyle w:val="a3"/>
            <w:sz w:val="28"/>
            <w:szCs w:val="28"/>
          </w:rPr>
          <w:t>работы</w:t>
        </w:r>
      </w:hyperlink>
      <w:r w:rsidRPr="00406EF1">
        <w:rPr>
          <w:rStyle w:val="c4"/>
          <w:color w:val="000000"/>
          <w:sz w:val="28"/>
          <w:szCs w:val="28"/>
        </w:rPr>
        <w:t> приступайте непосредственно к заучиванию.</w:t>
      </w:r>
    </w:p>
    <w:p w:rsidR="00406EF1" w:rsidRPr="00406EF1" w:rsidRDefault="00406EF1" w:rsidP="00406EF1">
      <w:pPr>
        <w:pStyle w:val="c25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"/>
          <w:b/>
          <w:bCs/>
          <w:color w:val="000000"/>
          <w:sz w:val="28"/>
          <w:szCs w:val="28"/>
          <w:u w:val="single"/>
        </w:rPr>
        <w:t>Способ №5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 </w:t>
      </w:r>
      <w:hyperlink r:id="rId15" w:history="1">
        <w:r w:rsidRPr="00406EF1">
          <w:rPr>
            <w:rStyle w:val="a3"/>
            <w:sz w:val="28"/>
            <w:szCs w:val="28"/>
          </w:rPr>
          <w:t>комнате</w:t>
        </w:r>
      </w:hyperlink>
      <w:r w:rsidRPr="00406EF1">
        <w:rPr>
          <w:rStyle w:val="c4"/>
          <w:color w:val="000000"/>
          <w:sz w:val="28"/>
          <w:szCs w:val="28"/>
        </w:rPr>
        <w:t xml:space="preserve"> 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</w:t>
      </w:r>
      <w:proofErr w:type="spellStart"/>
      <w:r w:rsidRPr="00406EF1">
        <w:rPr>
          <w:rStyle w:val="c4"/>
          <w:color w:val="000000"/>
          <w:sz w:val="28"/>
          <w:szCs w:val="28"/>
        </w:rPr>
        <w:t>поочереди</w:t>
      </w:r>
      <w:proofErr w:type="spellEnd"/>
      <w:r w:rsidRPr="00406EF1">
        <w:rPr>
          <w:rStyle w:val="c4"/>
          <w:color w:val="000000"/>
          <w:sz w:val="28"/>
          <w:szCs w:val="28"/>
        </w:rPr>
        <w:t xml:space="preserve"> каждый из них, и вы увидите, как вашему ребенку легче запоминать стихи.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4"/>
          <w:color w:val="000000"/>
          <w:sz w:val="28"/>
          <w:szCs w:val="28"/>
        </w:rPr>
        <w:t>Возможно, вы будете пользоваться несколькими методами или сочетать один с другим. 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5"/>
          <w:i/>
          <w:iCs/>
          <w:color w:val="000000"/>
          <w:sz w:val="28"/>
          <w:szCs w:val="28"/>
        </w:rPr>
        <w:t>Главное - результат: легкий и приносящий радость от общения с поэзией процесс заучивания стихотворений.</w:t>
      </w:r>
    </w:p>
    <w:p w:rsidR="00406EF1" w:rsidRPr="00406EF1" w:rsidRDefault="00406EF1" w:rsidP="00406EF1">
      <w:pPr>
        <w:pStyle w:val="c25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"/>
          <w:b/>
          <w:bCs/>
          <w:color w:val="000000"/>
          <w:sz w:val="28"/>
          <w:szCs w:val="28"/>
          <w:u w:val="single"/>
        </w:rPr>
        <w:t>Способ №6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1"/>
          <w:b/>
          <w:bCs/>
          <w:i/>
          <w:iCs/>
          <w:color w:val="000000"/>
          <w:sz w:val="28"/>
          <w:szCs w:val="28"/>
        </w:rPr>
        <w:t>Нарисуйте </w:t>
      </w:r>
      <w:r w:rsidRPr="00406EF1">
        <w:rPr>
          <w:rStyle w:val="c4"/>
          <w:color w:val="000000"/>
          <w:sz w:val="28"/>
          <w:szCs w:val="28"/>
        </w:rPr>
        <w:t xml:space="preserve"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406EF1">
        <w:rPr>
          <w:rStyle w:val="c4"/>
          <w:color w:val="000000"/>
          <w:sz w:val="28"/>
          <w:szCs w:val="28"/>
        </w:rPr>
        <w:t>близкими</w:t>
      </w:r>
      <w:proofErr w:type="gramEnd"/>
      <w:r w:rsidRPr="00406EF1">
        <w:rPr>
          <w:rStyle w:val="c4"/>
          <w:color w:val="000000"/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406EF1" w:rsidRPr="00406EF1" w:rsidRDefault="00406EF1" w:rsidP="00406EF1">
      <w:pPr>
        <w:pStyle w:val="c25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</w:p>
    <w:p w:rsidR="00406EF1" w:rsidRPr="00406EF1" w:rsidRDefault="00406EF1" w:rsidP="00406EF1">
      <w:pPr>
        <w:pStyle w:val="c38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21"/>
          <w:b/>
          <w:bCs/>
          <w:color w:val="000000"/>
          <w:sz w:val="28"/>
          <w:szCs w:val="28"/>
        </w:rPr>
        <w:t>Если ребенок не хочет учить стихотворение?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9"/>
          <w:color w:val="000000"/>
          <w:sz w:val="28"/>
          <w:szCs w:val="28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22"/>
          <w:b/>
          <w:bCs/>
          <w:color w:val="000000"/>
          <w:sz w:val="28"/>
          <w:szCs w:val="28"/>
        </w:rPr>
        <w:t>1.  </w:t>
      </w:r>
      <w:r w:rsidRPr="00406EF1">
        <w:rPr>
          <w:rStyle w:val="c9"/>
          <w:color w:val="000000"/>
          <w:sz w:val="28"/>
          <w:szCs w:val="28"/>
        </w:rPr>
        <w:t>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22"/>
          <w:b/>
          <w:bCs/>
          <w:color w:val="000000"/>
          <w:sz w:val="28"/>
          <w:szCs w:val="28"/>
        </w:rPr>
        <w:t>2.  </w:t>
      </w:r>
      <w:r w:rsidRPr="00406EF1">
        <w:rPr>
          <w:rStyle w:val="c9"/>
          <w:color w:val="000000"/>
          <w:sz w:val="28"/>
          <w:szCs w:val="28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22"/>
          <w:b/>
          <w:bCs/>
          <w:color w:val="000000"/>
          <w:sz w:val="28"/>
          <w:szCs w:val="28"/>
        </w:rPr>
        <w:lastRenderedPageBreak/>
        <w:t>3.  </w:t>
      </w:r>
      <w:r w:rsidRPr="00406EF1">
        <w:rPr>
          <w:rStyle w:val="c9"/>
          <w:color w:val="000000"/>
          <w:sz w:val="28"/>
          <w:szCs w:val="28"/>
        </w:rPr>
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22"/>
          <w:b/>
          <w:bCs/>
          <w:color w:val="000000"/>
          <w:sz w:val="28"/>
          <w:szCs w:val="28"/>
        </w:rPr>
        <w:t>4.  </w:t>
      </w:r>
      <w:r w:rsidRPr="00406EF1">
        <w:rPr>
          <w:rStyle w:val="c9"/>
          <w:color w:val="000000"/>
          <w:sz w:val="28"/>
          <w:szCs w:val="28"/>
        </w:rPr>
        <w:t>Можно брать </w:t>
      </w:r>
      <w:hyperlink r:id="rId16" w:history="1">
        <w:r w:rsidRPr="00406EF1">
          <w:rPr>
            <w:rStyle w:val="a3"/>
            <w:sz w:val="28"/>
            <w:szCs w:val="28"/>
          </w:rPr>
          <w:t>игрушки</w:t>
        </w:r>
      </w:hyperlink>
      <w:r w:rsidRPr="00406EF1">
        <w:rPr>
          <w:rStyle w:val="c9"/>
          <w:color w:val="000000"/>
          <w:sz w:val="28"/>
          <w:szCs w:val="28"/>
        </w:rPr>
        <w:t> и устраивать представления: сажаете их в круг, одну </w:t>
      </w:r>
      <w:hyperlink r:id="rId17" w:history="1">
        <w:r w:rsidRPr="00406EF1">
          <w:rPr>
            <w:rStyle w:val="a3"/>
            <w:sz w:val="28"/>
            <w:szCs w:val="28"/>
          </w:rPr>
          <w:t>игрушку</w:t>
        </w:r>
      </w:hyperlink>
      <w:r w:rsidRPr="00406EF1">
        <w:rPr>
          <w:rStyle w:val="c9"/>
          <w:color w:val="000000"/>
          <w:sz w:val="28"/>
          <w:szCs w:val="28"/>
        </w:rPr>
        <w:t> 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22"/>
          <w:b/>
          <w:bCs/>
          <w:color w:val="000000"/>
          <w:sz w:val="28"/>
          <w:szCs w:val="28"/>
        </w:rPr>
        <w:t>5.  </w:t>
      </w:r>
      <w:r w:rsidRPr="00406EF1">
        <w:rPr>
          <w:rStyle w:val="c9"/>
          <w:color w:val="000000"/>
          <w:sz w:val="28"/>
          <w:szCs w:val="28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406EF1" w:rsidRPr="00406EF1" w:rsidRDefault="00406EF1" w:rsidP="00406EF1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406EF1">
        <w:rPr>
          <w:rStyle w:val="c11"/>
          <w:b/>
          <w:bCs/>
          <w:color w:val="000000"/>
          <w:sz w:val="28"/>
          <w:szCs w:val="28"/>
        </w:rPr>
        <w:t>6.  </w:t>
      </w:r>
      <w:r w:rsidRPr="00406EF1">
        <w:rPr>
          <w:rStyle w:val="c9"/>
          <w:color w:val="000000"/>
          <w:sz w:val="28"/>
          <w:szCs w:val="28"/>
        </w:rPr>
        <w:t>Не стоит учить с ребенком больше двух строчек в один день, потому что память должна приучаться к </w:t>
      </w:r>
      <w:hyperlink r:id="rId18" w:history="1">
        <w:r w:rsidRPr="00406EF1">
          <w:rPr>
            <w:rStyle w:val="a3"/>
            <w:sz w:val="28"/>
            <w:szCs w:val="28"/>
          </w:rPr>
          <w:t>работе</w:t>
        </w:r>
      </w:hyperlink>
      <w:r w:rsidRPr="00406EF1">
        <w:rPr>
          <w:rStyle w:val="c9"/>
          <w:color w:val="000000"/>
          <w:sz w:val="28"/>
          <w:szCs w:val="28"/>
        </w:rPr>
        <w:t> постепенно. Неделя – вполне нормальный срок для того, чтобы выучить к </w:t>
      </w:r>
      <w:hyperlink r:id="rId19" w:history="1">
        <w:r w:rsidRPr="00406EF1">
          <w:rPr>
            <w:rStyle w:val="a3"/>
            <w:sz w:val="28"/>
            <w:szCs w:val="28"/>
          </w:rPr>
          <w:t>празднику</w:t>
        </w:r>
      </w:hyperlink>
      <w:r w:rsidRPr="00406EF1">
        <w:rPr>
          <w:rStyle w:val="c9"/>
          <w:color w:val="000000"/>
          <w:sz w:val="28"/>
          <w:szCs w:val="28"/>
        </w:rPr>
        <w:t> нужное стихотворение</w:t>
      </w:r>
    </w:p>
    <w:p w:rsidR="00856D75" w:rsidRPr="00406EF1" w:rsidRDefault="00406EF1" w:rsidP="00406EF1">
      <w:pPr>
        <w:ind w:left="-567"/>
        <w:rPr>
          <w:sz w:val="28"/>
          <w:szCs w:val="28"/>
        </w:rPr>
      </w:pPr>
    </w:p>
    <w:sectPr w:rsidR="00856D75" w:rsidRPr="00406EF1" w:rsidSect="00406E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1"/>
    <w:rsid w:val="002039F7"/>
    <w:rsid w:val="00406EF1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6EF1"/>
  </w:style>
  <w:style w:type="paragraph" w:customStyle="1" w:styleId="c33">
    <w:name w:val="c33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6EF1"/>
  </w:style>
  <w:style w:type="paragraph" w:customStyle="1" w:styleId="c8">
    <w:name w:val="c8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6EF1"/>
  </w:style>
  <w:style w:type="paragraph" w:customStyle="1" w:styleId="c25">
    <w:name w:val="c25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6EF1"/>
  </w:style>
  <w:style w:type="character" w:customStyle="1" w:styleId="c5">
    <w:name w:val="c5"/>
    <w:basedOn w:val="a0"/>
    <w:rsid w:val="00406EF1"/>
  </w:style>
  <w:style w:type="character" w:styleId="a3">
    <w:name w:val="Hyperlink"/>
    <w:basedOn w:val="a0"/>
    <w:uiPriority w:val="99"/>
    <w:semiHidden/>
    <w:unhideWhenUsed/>
    <w:rsid w:val="00406EF1"/>
    <w:rPr>
      <w:color w:val="0000FF"/>
      <w:u w:val="single"/>
    </w:rPr>
  </w:style>
  <w:style w:type="paragraph" w:customStyle="1" w:styleId="c27">
    <w:name w:val="c27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6EF1"/>
  </w:style>
  <w:style w:type="character" w:customStyle="1" w:styleId="c18">
    <w:name w:val="c18"/>
    <w:basedOn w:val="a0"/>
    <w:rsid w:val="00406EF1"/>
  </w:style>
  <w:style w:type="character" w:customStyle="1" w:styleId="c1">
    <w:name w:val="c1"/>
    <w:basedOn w:val="a0"/>
    <w:rsid w:val="00406EF1"/>
  </w:style>
  <w:style w:type="character" w:customStyle="1" w:styleId="c17">
    <w:name w:val="c17"/>
    <w:basedOn w:val="a0"/>
    <w:rsid w:val="00406EF1"/>
  </w:style>
  <w:style w:type="paragraph" w:customStyle="1" w:styleId="c38">
    <w:name w:val="c38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0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6EF1"/>
  </w:style>
  <w:style w:type="paragraph" w:customStyle="1" w:styleId="c33">
    <w:name w:val="c33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6EF1"/>
  </w:style>
  <w:style w:type="paragraph" w:customStyle="1" w:styleId="c8">
    <w:name w:val="c8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6EF1"/>
  </w:style>
  <w:style w:type="paragraph" w:customStyle="1" w:styleId="c25">
    <w:name w:val="c25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6EF1"/>
  </w:style>
  <w:style w:type="character" w:customStyle="1" w:styleId="c5">
    <w:name w:val="c5"/>
    <w:basedOn w:val="a0"/>
    <w:rsid w:val="00406EF1"/>
  </w:style>
  <w:style w:type="character" w:styleId="a3">
    <w:name w:val="Hyperlink"/>
    <w:basedOn w:val="a0"/>
    <w:uiPriority w:val="99"/>
    <w:semiHidden/>
    <w:unhideWhenUsed/>
    <w:rsid w:val="00406EF1"/>
    <w:rPr>
      <w:color w:val="0000FF"/>
      <w:u w:val="single"/>
    </w:rPr>
  </w:style>
  <w:style w:type="paragraph" w:customStyle="1" w:styleId="c27">
    <w:name w:val="c27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6EF1"/>
  </w:style>
  <w:style w:type="character" w:customStyle="1" w:styleId="c18">
    <w:name w:val="c18"/>
    <w:basedOn w:val="a0"/>
    <w:rsid w:val="00406EF1"/>
  </w:style>
  <w:style w:type="character" w:customStyle="1" w:styleId="c1">
    <w:name w:val="c1"/>
    <w:basedOn w:val="a0"/>
    <w:rsid w:val="00406EF1"/>
  </w:style>
  <w:style w:type="character" w:customStyle="1" w:styleId="c17">
    <w:name w:val="c17"/>
    <w:basedOn w:val="a0"/>
    <w:rsid w:val="00406EF1"/>
  </w:style>
  <w:style w:type="paragraph" w:customStyle="1" w:styleId="c38">
    <w:name w:val="c38"/>
    <w:basedOn w:val="a"/>
    <w:rsid w:val="004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0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213.php&amp;sa=D&amp;ust=1484677152191000&amp;usg=AFQjCNGpXYVA28cDu2gtU3r5cZ3V3H9UPQ" TargetMode="External"/><Relationship Id="rId13" Type="http://schemas.openxmlformats.org/officeDocument/2006/relationships/hyperlink" Target="https://www.google.com/url?q=http://pandia.ru/text/categ/wiki/001/213.php&amp;sa=D&amp;ust=1484677152203000&amp;usg=AFQjCNGBcmK79m41JHSj1rsMPhJL0f3OKA" TargetMode="External"/><Relationship Id="rId18" Type="http://schemas.openxmlformats.org/officeDocument/2006/relationships/hyperlink" Target="https://www.google.com/url?q=http://pandia.ru/text/categ/wiki/001/92.php&amp;sa=D&amp;ust=1484677152698000&amp;usg=AFQjCNEh3BiPq-PojH3IjN1wVsMqG_mw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pandia.ru/text/categ/nauka/124.php&amp;sa=D&amp;ust=1484677152187000&amp;usg=AFQjCNH1r5mGJNbAbQkr2mBpUQRMdJp9Iw" TargetMode="External"/><Relationship Id="rId12" Type="http://schemas.openxmlformats.org/officeDocument/2006/relationships/hyperlink" Target="https://www.google.com/url?q=http://pandia.ru/text/categ/wiki/001/68.php&amp;sa=D&amp;ust=1484677152201000&amp;usg=AFQjCNEuLTu-sWzINfixqftR_4Rsf7M5Aw" TargetMode="External"/><Relationship Id="rId17" Type="http://schemas.openxmlformats.org/officeDocument/2006/relationships/hyperlink" Target="https://www.google.com/url?q=http://pandia.ru/text/categ/wiki/001/217.php&amp;sa=D&amp;ust=1484677152679000&amp;usg=AFQjCNGXjw-edf7zWy_Yq51NuGEzkbL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pandia.ru/text/categ/wiki/001/217.php&amp;sa=D&amp;ust=1484677152452000&amp;usg=AFQjCNHojNWx-neA_YtvRfDkKeekuttSM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/nauka/449.php&amp;sa=D&amp;ust=1484677152186000&amp;usg=AFQjCNFJtK5Z3jdSeky0lbfC76_1JnTqZA" TargetMode="External"/><Relationship Id="rId11" Type="http://schemas.openxmlformats.org/officeDocument/2006/relationships/hyperlink" Target="https://www.google.com/url?q=http://pandia.ru/text/categ/wiki/001/89.php&amp;sa=D&amp;ust=1484677152198000&amp;usg=AFQjCNGvytcR_qf0OEstujldm3nYagHUzQ" TargetMode="External"/><Relationship Id="rId5" Type="http://schemas.openxmlformats.org/officeDocument/2006/relationships/hyperlink" Target="https://www.google.com/url?q=http://pandia.ru/text/categ/wiki/001/212.php&amp;sa=D&amp;ust=1484677152183000&amp;usg=AFQjCNHpig8U5gHJF6IQbpoPMr-_UMwWiA" TargetMode="External"/><Relationship Id="rId15" Type="http://schemas.openxmlformats.org/officeDocument/2006/relationships/hyperlink" Target="https://www.google.com/url?q=http://pandia.ru/text/categ/wiki/001/69.php&amp;sa=D&amp;ust=1484677152208000&amp;usg=AFQjCNHW9UfrxgBIKKOwK3fOgzr51dPBIw" TargetMode="External"/><Relationship Id="rId10" Type="http://schemas.openxmlformats.org/officeDocument/2006/relationships/hyperlink" Target="https://www.google.com/url?q=http://pandia.ru/text/categ/wiki/001/231.php&amp;sa=D&amp;ust=1484677152195000&amp;usg=AFQjCNGE74Q7GCq7xfndkUykZm_F_ynqog" TargetMode="External"/><Relationship Id="rId19" Type="http://schemas.openxmlformats.org/officeDocument/2006/relationships/hyperlink" Target="https://www.google.com/url?q=http://pandia.ru/text/categ/wiki/001/271.php&amp;sa=D&amp;ust=1484677152703000&amp;usg=AFQjCNFo0MYX6TCXZehU83OS6UxLjOcF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andia.ru/text/categ/wiki/001/84.php&amp;sa=D&amp;ust=1484677152192000&amp;usg=AFQjCNGEmbINNmt5vMOpZUVj7XzWS3ZVjg" TargetMode="External"/><Relationship Id="rId14" Type="http://schemas.openxmlformats.org/officeDocument/2006/relationships/hyperlink" Target="https://www.google.com/url?q=http://pandia.ru/text/categ/wiki/001/92.php&amp;sa=D&amp;ust=1484677152206000&amp;usg=AFQjCNE6V7TTlRS0o6jtA6c5NzpvWNCn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2020-12-12T18:26:00Z</dcterms:created>
  <dcterms:modified xsi:type="dcterms:W3CDTF">2020-12-12T18:28:00Z</dcterms:modified>
</cp:coreProperties>
</file>