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A82" w:rsidRPr="00035772" w:rsidRDefault="00023A82">
      <w:pPr>
        <w:rPr>
          <w:color w:val="FF0000"/>
        </w:rPr>
      </w:pPr>
      <w:r w:rsidRPr="00035772">
        <w:rPr>
          <w:color w:val="FF0000"/>
          <w:sz w:val="28"/>
          <w:szCs w:val="28"/>
        </w:rPr>
        <w:t xml:space="preserve">Стандарт </w:t>
      </w:r>
      <w:r w:rsidRPr="00035772">
        <w:rPr>
          <w:color w:val="FF0000"/>
        </w:rPr>
        <w:t>– это требование нового закона об образовании, в котором дошкольное образование признано уровнем общего образования.</w:t>
      </w:r>
    </w:p>
    <w:p w:rsidR="00023A82" w:rsidRPr="00035772" w:rsidRDefault="00023A82" w:rsidP="00023A82">
      <w:pPr>
        <w:jc w:val="center"/>
        <w:rPr>
          <w:b/>
          <w:color w:val="00B0F0"/>
        </w:rPr>
      </w:pPr>
      <w:r w:rsidRPr="00035772">
        <w:rPr>
          <w:b/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FFA30" wp14:editId="746DBD6E">
                <wp:simplePos x="0" y="0"/>
                <wp:positionH relativeFrom="column">
                  <wp:posOffset>1038225</wp:posOffset>
                </wp:positionH>
                <wp:positionV relativeFrom="paragraph">
                  <wp:posOffset>269876</wp:posOffset>
                </wp:positionV>
                <wp:extent cx="304800" cy="704850"/>
                <wp:effectExtent l="0" t="0" r="19050" b="19050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048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81.75pt;margin-top:21.25pt;width:24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" adj="778" strokecolor="#4579b8 [3044]"/>
            </w:pict>
          </mc:Fallback>
        </mc:AlternateContent>
      </w:r>
      <w:r w:rsidRPr="00035772">
        <w:rPr>
          <w:b/>
          <w:color w:val="00B0F0"/>
        </w:rPr>
        <w:t>СЕМЬЯ</w:t>
      </w:r>
      <w:r w:rsidR="00CC1078" w:rsidRPr="00035772">
        <w:rPr>
          <w:b/>
          <w:color w:val="00B0F0"/>
        </w:rPr>
        <w:t>-</w:t>
      </w:r>
    </w:p>
    <w:p w:rsidR="00CC1078" w:rsidRPr="00035772" w:rsidRDefault="00023A82" w:rsidP="00CC1078">
      <w:pPr>
        <w:rPr>
          <w:color w:val="00B050"/>
        </w:rPr>
      </w:pPr>
      <w:r w:rsidRPr="00035772">
        <w:rPr>
          <w:color w:val="00B050"/>
        </w:rPr>
        <w:t>Личностная</w:t>
      </w:r>
      <w:r w:rsidR="00CC1078" w:rsidRPr="00035772">
        <w:rPr>
          <w:color w:val="00B050"/>
        </w:rPr>
        <w:t xml:space="preserve">                                                                      </w:t>
      </w:r>
      <w:r w:rsidRPr="00035772">
        <w:rPr>
          <w:color w:val="00B050"/>
        </w:rPr>
        <w:t>Социальная                      удачливость</w:t>
      </w:r>
      <w:r w:rsidR="00CC1078" w:rsidRPr="00035772">
        <w:rPr>
          <w:color w:val="00B050"/>
        </w:rPr>
        <w:t xml:space="preserve">                               </w:t>
      </w:r>
      <w:r w:rsidRPr="00035772">
        <w:rPr>
          <w:color w:val="00B050"/>
        </w:rPr>
        <w:t>Профессиональная</w:t>
      </w:r>
    </w:p>
    <w:p w:rsidR="00023A82" w:rsidRDefault="00CC1078" w:rsidP="00CC10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0732" cy="224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041" w:rsidRPr="00651DFD">
        <w:rPr>
          <w:b/>
          <w:color w:val="00B0F0"/>
        </w:rPr>
        <w:t xml:space="preserve">ОБЩЕСТВО </w:t>
      </w:r>
      <w:r w:rsidRPr="00651DFD">
        <w:rPr>
          <w:b/>
          <w:color w:val="00B0F0"/>
        </w:rPr>
        <w:t>-</w:t>
      </w:r>
    </w:p>
    <w:p w:rsidR="00CC1078" w:rsidRPr="00035772" w:rsidRDefault="00CC1078" w:rsidP="00CC1078">
      <w:pPr>
        <w:jc w:val="center"/>
        <w:rPr>
          <w:color w:val="00B050"/>
        </w:rPr>
      </w:pPr>
      <w:r w:rsidRPr="00035772">
        <w:rPr>
          <w:color w:val="00B050"/>
        </w:rPr>
        <w:t>Безопасность и здоровье;                                         Социальная справедливость;                                      Свобода и благосостояние.</w:t>
      </w:r>
    </w:p>
    <w:p w:rsidR="00CC1078" w:rsidRDefault="00CC1078" w:rsidP="00CC10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33625" cy="1343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vil-Toplums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78" w:rsidRPr="000C2041" w:rsidRDefault="000C2041" w:rsidP="00CC1078">
      <w:pPr>
        <w:jc w:val="center"/>
        <w:rPr>
          <w:sz w:val="40"/>
          <w:szCs w:val="40"/>
        </w:rPr>
      </w:pPr>
      <w:r w:rsidRPr="000C2041">
        <w:rPr>
          <w:sz w:val="40"/>
          <w:szCs w:val="40"/>
        </w:rPr>
        <w:lastRenderedPageBreak/>
        <w:t>Зачем нужен ФГОС ДО?</w:t>
      </w:r>
    </w:p>
    <w:p w:rsidR="000C2041" w:rsidRPr="000C2041" w:rsidRDefault="000C2041" w:rsidP="000C2041">
      <w:pPr>
        <w:jc w:val="center"/>
        <w:rPr>
          <w:sz w:val="28"/>
          <w:szCs w:val="28"/>
        </w:rPr>
      </w:pPr>
      <w:r w:rsidRPr="000C2041">
        <w:rPr>
          <w:sz w:val="28"/>
          <w:szCs w:val="28"/>
        </w:rPr>
        <w:t>Стремление к формированию инициативного, активного и самостоятельного ребенка.</w:t>
      </w:r>
    </w:p>
    <w:p w:rsidR="000C2041" w:rsidRPr="000C2041" w:rsidRDefault="000C2041" w:rsidP="000C2041">
      <w:pPr>
        <w:jc w:val="center"/>
        <w:rPr>
          <w:sz w:val="28"/>
          <w:szCs w:val="28"/>
        </w:rPr>
      </w:pPr>
      <w:r w:rsidRPr="000C2041">
        <w:rPr>
          <w:sz w:val="28"/>
          <w:szCs w:val="28"/>
        </w:rPr>
        <w:t>Отказ от копирования школьных технологий и форм организации обучения.</w:t>
      </w:r>
    </w:p>
    <w:p w:rsidR="000C2041" w:rsidRPr="000C2041" w:rsidRDefault="000C2041" w:rsidP="000C2041">
      <w:pPr>
        <w:jc w:val="center"/>
        <w:rPr>
          <w:sz w:val="28"/>
          <w:szCs w:val="28"/>
        </w:rPr>
      </w:pPr>
      <w:r w:rsidRPr="000C2041">
        <w:rPr>
          <w:sz w:val="28"/>
          <w:szCs w:val="28"/>
        </w:rPr>
        <w:t>Ориентация на содействие развитию ребенка при взаимодействии с родителями.</w:t>
      </w:r>
    </w:p>
    <w:p w:rsidR="000C2041" w:rsidRDefault="000C2041" w:rsidP="00CC1078">
      <w:pPr>
        <w:jc w:val="center"/>
      </w:pPr>
    </w:p>
    <w:p w:rsidR="00CC1078" w:rsidRDefault="000C2041" w:rsidP="00CC10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4675" cy="2714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ad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373" cy="27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41" w:rsidRPr="00BC1875" w:rsidRDefault="00BC1875" w:rsidP="00CC1078">
      <w:pPr>
        <w:jc w:val="center"/>
        <w:rPr>
          <w:b/>
          <w:color w:val="FF0000"/>
        </w:rPr>
      </w:pPr>
      <w:r w:rsidRPr="00BC1875">
        <w:rPr>
          <w:b/>
          <w:color w:val="FF0000"/>
        </w:rPr>
        <w:t>ФГОС  -  это гуманно,   раз</w:t>
      </w:r>
      <w:bookmarkStart w:id="0" w:name="_GoBack"/>
      <w:bookmarkEnd w:id="0"/>
      <w:r w:rsidRPr="00BC1875">
        <w:rPr>
          <w:b/>
          <w:color w:val="FF0000"/>
        </w:rPr>
        <w:t>умно,   перспективно!</w:t>
      </w:r>
    </w:p>
    <w:p w:rsidR="00DA222E" w:rsidRDefault="00D777A7" w:rsidP="00D777A7">
      <w:pPr>
        <w:jc w:val="center"/>
        <w:rPr>
          <w:color w:val="FFC000"/>
          <w:sz w:val="28"/>
          <w:szCs w:val="28"/>
        </w:rPr>
      </w:pPr>
      <w:r w:rsidRPr="00D777A7">
        <w:rPr>
          <w:b/>
          <w:color w:val="FFC000"/>
          <w:sz w:val="24"/>
          <w:szCs w:val="24"/>
        </w:rPr>
        <w:lastRenderedPageBreak/>
        <w:t>Муниципальное бюджетное дошкольное образовательное учреждение                          детский сад № 397                                        городского округа Самара                                     443901 г. Самара, пос. Береза,                                        квартал 2, дом 12,                                   телефон/факс (846)996-68-22</w:t>
      </w:r>
      <w:r>
        <w:rPr>
          <w:color w:val="FFC000"/>
          <w:sz w:val="28"/>
          <w:szCs w:val="28"/>
        </w:rPr>
        <w:t xml:space="preserve">   </w:t>
      </w:r>
    </w:p>
    <w:p w:rsidR="00035772" w:rsidRPr="00DA222E" w:rsidRDefault="00DA222E" w:rsidP="00D777A7">
      <w:pPr>
        <w:jc w:val="center"/>
        <w:rPr>
          <w:b/>
          <w:color w:val="00B050"/>
          <w:sz w:val="44"/>
          <w:szCs w:val="44"/>
          <w:u w:val="single"/>
        </w:rPr>
      </w:pPr>
      <w:r w:rsidRPr="00DA222E">
        <w:rPr>
          <w:b/>
          <w:color w:val="00B050"/>
          <w:sz w:val="44"/>
          <w:szCs w:val="44"/>
          <w:u w:val="single"/>
        </w:rPr>
        <w:t xml:space="preserve">Родителям о ФГОС </w:t>
      </w:r>
      <w:proofErr w:type="gramStart"/>
      <w:r w:rsidRPr="00DA222E">
        <w:rPr>
          <w:b/>
          <w:color w:val="00B050"/>
          <w:sz w:val="44"/>
          <w:szCs w:val="44"/>
          <w:u w:val="single"/>
        </w:rPr>
        <w:t>ДО</w:t>
      </w:r>
      <w:proofErr w:type="gramEnd"/>
      <w:r w:rsidR="00D777A7" w:rsidRPr="00DA222E">
        <w:rPr>
          <w:b/>
          <w:color w:val="00B050"/>
          <w:sz w:val="44"/>
          <w:szCs w:val="44"/>
          <w:u w:val="single"/>
        </w:rPr>
        <w:t xml:space="preserve">                    </w:t>
      </w:r>
    </w:p>
    <w:p w:rsidR="009104ED" w:rsidRPr="00A826E7" w:rsidRDefault="00DA222E" w:rsidP="009104ED">
      <w:pPr>
        <w:jc w:val="right"/>
        <w:rPr>
          <w:b/>
          <w:i/>
          <w:sz w:val="20"/>
          <w:szCs w:val="20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62273" cy="1743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31078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7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772">
        <w:rPr>
          <w:noProof/>
          <w:sz w:val="36"/>
          <w:szCs w:val="36"/>
          <w:lang w:eastAsia="ru-RU"/>
        </w:rPr>
        <w:drawing>
          <wp:inline distT="0" distB="0" distL="0" distR="0">
            <wp:extent cx="2952750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4ED">
        <w:rPr>
          <w:sz w:val="20"/>
          <w:szCs w:val="20"/>
        </w:rPr>
        <w:t xml:space="preserve">      </w:t>
      </w:r>
      <w:r w:rsidR="0041341C" w:rsidRPr="00A826E7">
        <w:rPr>
          <w:b/>
          <w:i/>
          <w:sz w:val="20"/>
          <w:szCs w:val="20"/>
        </w:rPr>
        <w:t>Подготовила</w:t>
      </w:r>
      <w:r w:rsidRPr="00A826E7">
        <w:rPr>
          <w:b/>
          <w:i/>
          <w:sz w:val="20"/>
          <w:szCs w:val="20"/>
        </w:rPr>
        <w:t xml:space="preserve">: </w:t>
      </w:r>
      <w:r w:rsidR="0041341C" w:rsidRPr="00A826E7">
        <w:rPr>
          <w:b/>
          <w:i/>
          <w:sz w:val="20"/>
          <w:szCs w:val="20"/>
        </w:rPr>
        <w:t xml:space="preserve">                                                                     </w:t>
      </w:r>
      <w:r w:rsidRPr="00A826E7">
        <w:rPr>
          <w:b/>
          <w:i/>
          <w:sz w:val="20"/>
          <w:szCs w:val="20"/>
        </w:rPr>
        <w:t>воспитатель</w:t>
      </w:r>
      <w:r w:rsidR="009104ED" w:rsidRPr="00A826E7">
        <w:rPr>
          <w:b/>
          <w:i/>
          <w:sz w:val="20"/>
          <w:szCs w:val="20"/>
        </w:rPr>
        <w:t xml:space="preserve">                                                                                             </w:t>
      </w:r>
      <w:r w:rsidRPr="00A826E7">
        <w:rPr>
          <w:b/>
          <w:i/>
          <w:sz w:val="20"/>
          <w:szCs w:val="20"/>
        </w:rPr>
        <w:t xml:space="preserve"> </w:t>
      </w:r>
      <w:proofErr w:type="spellStart"/>
      <w:r w:rsidR="00A826E7" w:rsidRPr="00A826E7">
        <w:rPr>
          <w:b/>
          <w:i/>
          <w:sz w:val="20"/>
          <w:szCs w:val="20"/>
        </w:rPr>
        <w:t>Барышкина</w:t>
      </w:r>
      <w:proofErr w:type="spellEnd"/>
      <w:r w:rsidRPr="00A826E7">
        <w:rPr>
          <w:b/>
          <w:i/>
          <w:sz w:val="20"/>
          <w:szCs w:val="20"/>
        </w:rPr>
        <w:t xml:space="preserve"> О.В.</w:t>
      </w:r>
    </w:p>
    <w:p w:rsidR="009104ED" w:rsidRPr="00A826E7" w:rsidRDefault="009104ED" w:rsidP="009104ED">
      <w:pPr>
        <w:jc w:val="right"/>
        <w:rPr>
          <w:b/>
          <w:i/>
          <w:sz w:val="20"/>
          <w:szCs w:val="20"/>
        </w:rPr>
      </w:pPr>
    </w:p>
    <w:p w:rsidR="00DA222E" w:rsidRPr="00A826E7" w:rsidRDefault="009104ED" w:rsidP="009104ED">
      <w:pPr>
        <w:jc w:val="center"/>
        <w:rPr>
          <w:b/>
          <w:i/>
          <w:sz w:val="20"/>
          <w:szCs w:val="20"/>
        </w:rPr>
      </w:pPr>
      <w:r w:rsidRPr="00A826E7">
        <w:rPr>
          <w:b/>
          <w:i/>
          <w:sz w:val="20"/>
          <w:szCs w:val="20"/>
        </w:rPr>
        <w:t>Самара, 201</w:t>
      </w:r>
      <w:r w:rsidR="00A826E7" w:rsidRPr="00A826E7">
        <w:rPr>
          <w:b/>
          <w:i/>
          <w:sz w:val="20"/>
          <w:szCs w:val="20"/>
        </w:rPr>
        <w:t>6</w:t>
      </w:r>
      <w:r w:rsidRPr="00A826E7">
        <w:rPr>
          <w:b/>
          <w:i/>
          <w:sz w:val="20"/>
          <w:szCs w:val="20"/>
        </w:rPr>
        <w:t>г.</w:t>
      </w:r>
    </w:p>
    <w:p w:rsidR="00035772" w:rsidRPr="009A0D38" w:rsidRDefault="00035772" w:rsidP="0041341C">
      <w:pPr>
        <w:rPr>
          <w:color w:val="FF0000"/>
        </w:rPr>
      </w:pPr>
      <w:r w:rsidRPr="0086180C">
        <w:rPr>
          <w:color w:val="FF0000"/>
          <w:sz w:val="28"/>
          <w:szCs w:val="28"/>
        </w:rPr>
        <w:lastRenderedPageBreak/>
        <w:t>Федеральный государственный стандарт (ФГОС)-</w:t>
      </w:r>
      <w:r w:rsidRPr="0086180C">
        <w:rPr>
          <w:color w:val="FF0000"/>
        </w:rPr>
        <w:t xml:space="preserve"> </w:t>
      </w:r>
      <w:r w:rsidR="0086180C" w:rsidRPr="0086180C">
        <w:rPr>
          <w:color w:val="FF0000"/>
        </w:rPr>
        <w:t xml:space="preserve">                                                </w:t>
      </w:r>
      <w:r w:rsidR="009A0D38" w:rsidRPr="00D1697B">
        <w:rPr>
          <w:color w:val="0070C0"/>
        </w:rPr>
        <w:t xml:space="preserve">это совокупность обязательных требований к  структуре Программы и ее объему,  условиям реализации и результатам освоения Программы.                                                        </w:t>
      </w:r>
      <w:r w:rsidRPr="0086180C">
        <w:rPr>
          <w:color w:val="7030A0"/>
        </w:rPr>
        <w:t xml:space="preserve">Приказ </w:t>
      </w:r>
      <w:proofErr w:type="spellStart"/>
      <w:r w:rsidRPr="0086180C">
        <w:rPr>
          <w:color w:val="7030A0"/>
        </w:rPr>
        <w:t>Минобрнауки</w:t>
      </w:r>
      <w:proofErr w:type="spellEnd"/>
      <w:r w:rsidRPr="0086180C">
        <w:rPr>
          <w:color w:val="7030A0"/>
        </w:rPr>
        <w:t xml:space="preserve"> РФ</w:t>
      </w:r>
      <w:r w:rsidR="0086180C" w:rsidRPr="0086180C">
        <w:rPr>
          <w:color w:val="7030A0"/>
        </w:rPr>
        <w:t xml:space="preserve"> от 17.10.2013г. № 1155</w:t>
      </w:r>
    </w:p>
    <w:p w:rsidR="0086180C" w:rsidRDefault="0086180C" w:rsidP="0086180C">
      <w:pPr>
        <w:jc w:val="center"/>
        <w:rPr>
          <w:color w:val="000000" w:themeColor="text1"/>
        </w:rPr>
      </w:pPr>
      <w:r w:rsidRPr="0086180C">
        <w:rPr>
          <w:color w:val="000000" w:themeColor="text1"/>
        </w:rPr>
        <w:t>Структура ФГОС</w:t>
      </w:r>
    </w:p>
    <w:tbl>
      <w:tblPr>
        <w:tblW w:w="0" w:type="auto"/>
        <w:tblInd w:w="1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5"/>
      </w:tblGrid>
      <w:tr w:rsidR="0086180C" w:rsidTr="009A0D38">
        <w:trPr>
          <w:trHeight w:val="720"/>
        </w:trPr>
        <w:tc>
          <w:tcPr>
            <w:tcW w:w="2175" w:type="dxa"/>
            <w:shd w:val="clear" w:color="auto" w:fill="FFFF00"/>
          </w:tcPr>
          <w:p w:rsidR="0086180C" w:rsidRPr="0086180C" w:rsidRDefault="009A0D38" w:rsidP="0086180C">
            <w:pPr>
              <w:jc w:val="center"/>
              <w:rPr>
                <w:color w:val="000000" w:themeColor="text1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F1D212" wp14:editId="2C14F95F">
                      <wp:simplePos x="0" y="0"/>
                      <wp:positionH relativeFrom="column">
                        <wp:posOffset>-592455</wp:posOffset>
                      </wp:positionH>
                      <wp:positionV relativeFrom="paragraph">
                        <wp:posOffset>456565</wp:posOffset>
                      </wp:positionV>
                      <wp:extent cx="1171575" cy="295275"/>
                      <wp:effectExtent l="38100" t="0" r="28575" b="8572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57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-46.65pt;margin-top:35.95pt;width:92.25pt;height:2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AF7C84" wp14:editId="5648A6F9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456565</wp:posOffset>
                      </wp:positionV>
                      <wp:extent cx="666750" cy="1609725"/>
                      <wp:effectExtent l="57150" t="0" r="19050" b="6667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1609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-6.9pt;margin-top:35.95pt;width:52.5pt;height:126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3A8230" wp14:editId="2BA13C36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456565</wp:posOffset>
                      </wp:positionV>
                      <wp:extent cx="685800" cy="1609725"/>
                      <wp:effectExtent l="0" t="0" r="76200" b="6667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1609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45.6pt;margin-top:35.95pt;width:54pt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8FB61D" wp14:editId="1B4A4FDA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456565</wp:posOffset>
                      </wp:positionV>
                      <wp:extent cx="1162050" cy="295275"/>
                      <wp:effectExtent l="0" t="0" r="95250" b="8572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205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45.6pt;margin-top:35.95pt;width:91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" strokecolor="#4579b8 [3044]">
                      <v:stroke endarrow="open"/>
                    </v:shape>
                  </w:pict>
                </mc:Fallback>
              </mc:AlternateContent>
            </w:r>
            <w:r w:rsidR="0086180C" w:rsidRPr="0086180C">
              <w:rPr>
                <w:color w:val="000000" w:themeColor="text1"/>
                <w:sz w:val="36"/>
                <w:szCs w:val="36"/>
              </w:rPr>
              <w:t xml:space="preserve">Стандарт </w:t>
            </w:r>
            <w:proofErr w:type="gramStart"/>
            <w:r w:rsidR="0086180C" w:rsidRPr="0086180C">
              <w:rPr>
                <w:color w:val="000000" w:themeColor="text1"/>
                <w:sz w:val="36"/>
                <w:szCs w:val="36"/>
              </w:rPr>
              <w:t>ДО</w:t>
            </w:r>
            <w:proofErr w:type="gramEnd"/>
          </w:p>
        </w:tc>
      </w:tr>
    </w:tbl>
    <w:p w:rsidR="0086180C" w:rsidRDefault="009A0D38" w:rsidP="000357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22EE5" wp14:editId="3C9DABFB">
                <wp:simplePos x="0" y="0"/>
                <wp:positionH relativeFrom="column">
                  <wp:posOffset>1447800</wp:posOffset>
                </wp:positionH>
                <wp:positionV relativeFrom="paragraph">
                  <wp:posOffset>21590</wp:posOffset>
                </wp:positionV>
                <wp:extent cx="0" cy="0"/>
                <wp:effectExtent l="0" t="0" r="0" b="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14pt;margin-top:1.7pt;width:0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" strokecolor="#4579b8 [3044]">
                <v:stroke endarrow="open"/>
              </v:shape>
            </w:pict>
          </mc:Fallback>
        </mc:AlternateContent>
      </w:r>
    </w:p>
    <w:tbl>
      <w:tblPr>
        <w:tblW w:w="5430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0"/>
        <w:gridCol w:w="2055"/>
        <w:gridCol w:w="1725"/>
      </w:tblGrid>
      <w:tr w:rsidR="0086180C" w:rsidTr="009A0D38">
        <w:trPr>
          <w:trHeight w:val="716"/>
        </w:trPr>
        <w:tc>
          <w:tcPr>
            <w:tcW w:w="1650" w:type="dxa"/>
            <w:shd w:val="clear" w:color="auto" w:fill="8DB3E2" w:themeFill="text2" w:themeFillTint="66"/>
          </w:tcPr>
          <w:p w:rsidR="0086180C" w:rsidRPr="0086180C" w:rsidRDefault="0086180C" w:rsidP="0086180C">
            <w:pPr>
              <w:jc w:val="center"/>
              <w:rPr>
                <w:b/>
                <w:i/>
                <w:sz w:val="24"/>
                <w:szCs w:val="24"/>
              </w:rPr>
            </w:pPr>
            <w:r w:rsidRPr="0086180C">
              <w:rPr>
                <w:b/>
                <w:i/>
                <w:sz w:val="24"/>
                <w:szCs w:val="24"/>
              </w:rPr>
              <w:t>Общее положение</w:t>
            </w: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auto"/>
          </w:tcPr>
          <w:p w:rsidR="0086180C" w:rsidRDefault="0086180C"/>
        </w:tc>
        <w:tc>
          <w:tcPr>
            <w:tcW w:w="1725" w:type="dxa"/>
            <w:shd w:val="clear" w:color="auto" w:fill="C2D69B" w:themeFill="accent3" w:themeFillTint="99"/>
          </w:tcPr>
          <w:p w:rsidR="0086180C" w:rsidRPr="0086180C" w:rsidRDefault="0086180C" w:rsidP="0086180C">
            <w:pPr>
              <w:jc w:val="center"/>
              <w:rPr>
                <w:b/>
                <w:i/>
                <w:sz w:val="24"/>
                <w:szCs w:val="24"/>
              </w:rPr>
            </w:pPr>
            <w:r w:rsidRPr="0086180C">
              <w:rPr>
                <w:b/>
                <w:i/>
                <w:sz w:val="24"/>
                <w:szCs w:val="24"/>
              </w:rPr>
              <w:t>Требования к условиям</w:t>
            </w:r>
          </w:p>
        </w:tc>
      </w:tr>
    </w:tbl>
    <w:p w:rsidR="0086180C" w:rsidRDefault="0086180C" w:rsidP="00035772"/>
    <w:tbl>
      <w:tblPr>
        <w:tblW w:w="5385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4"/>
        <w:gridCol w:w="2136"/>
        <w:gridCol w:w="1655"/>
      </w:tblGrid>
      <w:tr w:rsidR="0086180C" w:rsidTr="009A0D38">
        <w:trPr>
          <w:trHeight w:val="694"/>
        </w:trPr>
        <w:tc>
          <w:tcPr>
            <w:tcW w:w="1594" w:type="dxa"/>
            <w:shd w:val="clear" w:color="auto" w:fill="CCC0D9" w:themeFill="accent4" w:themeFillTint="66"/>
          </w:tcPr>
          <w:p w:rsidR="0086180C" w:rsidRPr="0086180C" w:rsidRDefault="0086180C" w:rsidP="00035772">
            <w:pPr>
              <w:rPr>
                <w:b/>
                <w:i/>
                <w:sz w:val="24"/>
                <w:szCs w:val="24"/>
              </w:rPr>
            </w:pPr>
            <w:r w:rsidRPr="0086180C">
              <w:rPr>
                <w:b/>
                <w:i/>
                <w:sz w:val="24"/>
                <w:szCs w:val="24"/>
              </w:rPr>
              <w:t>Требования к структуре программы</w:t>
            </w:r>
          </w:p>
        </w:tc>
        <w:tc>
          <w:tcPr>
            <w:tcW w:w="2136" w:type="dxa"/>
            <w:tcBorders>
              <w:top w:val="nil"/>
              <w:bottom w:val="nil"/>
            </w:tcBorders>
            <w:shd w:val="clear" w:color="auto" w:fill="auto"/>
          </w:tcPr>
          <w:p w:rsidR="0086180C" w:rsidRDefault="0086180C"/>
        </w:tc>
        <w:tc>
          <w:tcPr>
            <w:tcW w:w="1655" w:type="dxa"/>
            <w:shd w:val="clear" w:color="auto" w:fill="D99594" w:themeFill="accent2" w:themeFillTint="99"/>
          </w:tcPr>
          <w:p w:rsidR="0086180C" w:rsidRPr="0086180C" w:rsidRDefault="0086180C" w:rsidP="0086180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</w:t>
            </w:r>
            <w:r w:rsidRPr="0086180C">
              <w:rPr>
                <w:b/>
                <w:i/>
                <w:sz w:val="24"/>
                <w:szCs w:val="24"/>
              </w:rPr>
              <w:t>Требования к реализации</w:t>
            </w:r>
          </w:p>
        </w:tc>
      </w:tr>
    </w:tbl>
    <w:p w:rsidR="0086180C" w:rsidRDefault="0086180C" w:rsidP="00035772"/>
    <w:p w:rsidR="00D1697B" w:rsidRP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b/>
          <w:i/>
          <w:color w:val="000000"/>
        </w:rPr>
      </w:pPr>
      <w:r w:rsidRPr="00D1697B">
        <w:rPr>
          <w:rFonts w:ascii="Verdana" w:hAnsi="Verdana"/>
          <w:b/>
          <w:i/>
          <w:color w:val="000000"/>
        </w:rPr>
        <w:t>Требования к </w:t>
      </w:r>
      <w:r w:rsidRPr="00D1697B">
        <w:rPr>
          <w:rStyle w:val="apple-converted-space"/>
          <w:rFonts w:ascii="Verdana" w:hAnsi="Verdana"/>
          <w:b/>
          <w:i/>
          <w:color w:val="000000"/>
        </w:rPr>
        <w:t> </w:t>
      </w:r>
      <w:r w:rsidRPr="00D1697B">
        <w:rPr>
          <w:rFonts w:ascii="Verdana" w:hAnsi="Verdana"/>
          <w:b/>
          <w:i/>
          <w:color w:val="000000"/>
        </w:rPr>
        <w:t>психолого-педагогическим условиям следующие: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- уважение к человеческому достоинству детей,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 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- использование в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образовательной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деятельности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 w:rsidR="00722BD5"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 xml:space="preserve">      </w:t>
      </w:r>
      <w:r>
        <w:rPr>
          <w:rFonts w:ascii="Verdana" w:hAnsi="Verdana"/>
          <w:b/>
          <w:bCs/>
          <w:color w:val="000000"/>
          <w:sz w:val="20"/>
          <w:szCs w:val="20"/>
        </w:rPr>
        <w:t>форм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и 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методов работы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с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детьми,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соответствующих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 w:rsidR="00722BD5"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их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возрастным </w:t>
      </w:r>
      <w:r>
        <w:rPr>
          <w:rStyle w:val="apple-converted-space"/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и    индивидуальным особенностям,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 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- построение образовательной деятельности на основе взаимодействия взрослых с детьми,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 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- поддержка инициативы и самостоятельности детей,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 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- защита детей от всех форм физического и психического насилия,</w:t>
      </w:r>
    </w:p>
    <w:p w:rsidR="00D1697B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 </w:t>
      </w:r>
    </w:p>
    <w:p w:rsidR="001E4F03" w:rsidRDefault="00D1697B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- поддержка родителей (законных представителей) в воспитании детей.</w:t>
      </w:r>
    </w:p>
    <w:p w:rsidR="001E4F03" w:rsidRDefault="001E4F03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651DFD" w:rsidRDefault="00651DFD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651DFD" w:rsidRDefault="00651DFD" w:rsidP="00D1697B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tbl>
      <w:tblPr>
        <w:tblW w:w="0" w:type="auto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5"/>
        <w:gridCol w:w="930"/>
        <w:gridCol w:w="1875"/>
      </w:tblGrid>
      <w:tr w:rsidR="00C731F2" w:rsidTr="00B9121F">
        <w:trPr>
          <w:trHeight w:val="885"/>
        </w:trPr>
        <w:tc>
          <w:tcPr>
            <w:tcW w:w="1845" w:type="dxa"/>
            <w:shd w:val="clear" w:color="auto" w:fill="B2A1C7" w:themeFill="accent4" w:themeFillTint="99"/>
          </w:tcPr>
          <w:p w:rsidR="00C731F2" w:rsidRDefault="00C731F2" w:rsidP="00035772">
            <w:r>
              <w:t>Ребенок как субъект педагогического процесса</w:t>
            </w:r>
          </w:p>
        </w:tc>
        <w:tc>
          <w:tcPr>
            <w:tcW w:w="930" w:type="dxa"/>
            <w:tcBorders>
              <w:top w:val="nil"/>
              <w:bottom w:val="nil"/>
            </w:tcBorders>
            <w:shd w:val="clear" w:color="auto" w:fill="auto"/>
          </w:tcPr>
          <w:p w:rsidR="00C731F2" w:rsidRDefault="00B9121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DDA609" wp14:editId="563795D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458470</wp:posOffset>
                      </wp:positionV>
                      <wp:extent cx="552450" cy="0"/>
                      <wp:effectExtent l="38100" t="76200" r="19050" b="11430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-3.9pt;margin-top:36.1pt;width:43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875" w:type="dxa"/>
            <w:shd w:val="clear" w:color="auto" w:fill="B2A1C7" w:themeFill="accent4" w:themeFillTint="99"/>
          </w:tcPr>
          <w:p w:rsidR="00C731F2" w:rsidRDefault="00C731F2">
            <w:r>
              <w:t>Педагог как субъект педагогического процесса</w:t>
            </w:r>
          </w:p>
        </w:tc>
      </w:tr>
    </w:tbl>
    <w:p w:rsidR="009A0D38" w:rsidRDefault="009A0D38" w:rsidP="00035772"/>
    <w:p w:rsidR="0041341C" w:rsidRDefault="00A826E7" w:rsidP="00035772">
      <w:r>
        <w:rPr>
          <w:noProof/>
          <w:lang w:eastAsia="ru-RU"/>
        </w:rPr>
        <w:drawing>
          <wp:inline distT="0" distB="0" distL="0" distR="0" wp14:anchorId="1EECDD7D" wp14:editId="1E1D69DC">
            <wp:extent cx="2959100" cy="2219325"/>
            <wp:effectExtent l="0" t="0" r="0" b="9525"/>
            <wp:docPr id="2" name="Рисунок 2" descr="https://pp.vk.me/c604525/v604525780/27534/Rad37SA8Q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04525/v604525780/27534/Rad37SA8Qb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DFD" w:rsidRDefault="00651DFD" w:rsidP="00035772">
      <w:r>
        <w:rPr>
          <w:noProof/>
          <w:lang w:eastAsia="ru-RU"/>
        </w:rPr>
        <w:lastRenderedPageBreak/>
        <w:drawing>
          <wp:inline distT="0" distB="0" distL="0" distR="0" wp14:anchorId="321F37AF">
            <wp:extent cx="3171267" cy="2838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88" cy="283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6E7" w:rsidRDefault="00A826E7" w:rsidP="00035772"/>
    <w:p w:rsidR="00A826E7" w:rsidRDefault="00A826E7" w:rsidP="00035772"/>
    <w:p w:rsidR="0041341C" w:rsidRPr="00035772" w:rsidRDefault="00651DFD" w:rsidP="00035772">
      <w:r>
        <w:rPr>
          <w:noProof/>
          <w:lang w:eastAsia="ru-RU"/>
        </w:rPr>
        <w:drawing>
          <wp:inline distT="0" distB="0" distL="0" distR="0">
            <wp:extent cx="2960970" cy="2686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n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68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41C" w:rsidRPr="00035772" w:rsidSect="009104ED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64"/>
    <w:rsid w:val="00023A82"/>
    <w:rsid w:val="00035772"/>
    <w:rsid w:val="000C2041"/>
    <w:rsid w:val="001E4F03"/>
    <w:rsid w:val="002C54D3"/>
    <w:rsid w:val="0041341C"/>
    <w:rsid w:val="0047527F"/>
    <w:rsid w:val="00651DFD"/>
    <w:rsid w:val="00722BD5"/>
    <w:rsid w:val="0086180C"/>
    <w:rsid w:val="00887F64"/>
    <w:rsid w:val="009104ED"/>
    <w:rsid w:val="009A0D38"/>
    <w:rsid w:val="00A826E7"/>
    <w:rsid w:val="00B9121F"/>
    <w:rsid w:val="00BC1875"/>
    <w:rsid w:val="00BD1825"/>
    <w:rsid w:val="00C731F2"/>
    <w:rsid w:val="00CC1078"/>
    <w:rsid w:val="00CD60A8"/>
    <w:rsid w:val="00D04B71"/>
    <w:rsid w:val="00D1697B"/>
    <w:rsid w:val="00D777A7"/>
    <w:rsid w:val="00DA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6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6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6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6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Лиза</cp:lastModifiedBy>
  <cp:revision>9</cp:revision>
  <cp:lastPrinted>2014-12-03T16:36:00Z</cp:lastPrinted>
  <dcterms:created xsi:type="dcterms:W3CDTF">2014-12-01T16:55:00Z</dcterms:created>
  <dcterms:modified xsi:type="dcterms:W3CDTF">2016-09-21T20:22:00Z</dcterms:modified>
</cp:coreProperties>
</file>