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5F" w:rsidRDefault="00D566A7" w:rsidP="003815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Аннотация к программе у</w:t>
      </w:r>
      <w:r w:rsidR="003815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чителя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–</w:t>
      </w:r>
      <w:r w:rsidR="003815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 логопеда</w:t>
      </w:r>
    </w:p>
    <w:bookmarkEnd w:id="0"/>
    <w:p w:rsidR="00D566A7" w:rsidRDefault="00D566A7" w:rsidP="003815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МБДОУ «Колокольчик» с. Лесновка</w:t>
      </w:r>
    </w:p>
    <w:p w:rsidR="00D566A7" w:rsidRPr="0038155F" w:rsidRDefault="005950CE" w:rsidP="003815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на 2022-2023</w:t>
      </w:r>
      <w:r w:rsidR="00D566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 учебный год</w:t>
      </w:r>
    </w:p>
    <w:p w:rsidR="00BA3671" w:rsidRPr="00BA3671" w:rsidRDefault="00BA3671" w:rsidP="00BA3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Представленная «Рабочая программа </w:t>
      </w:r>
      <w:r w:rsidR="0026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учителя-логопеда для детей с</w:t>
      </w: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нарушениями речи (старший и подготовительный дошкольный возраст) </w:t>
      </w: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(далее «Программа»)</w:t>
      </w:r>
      <w:r w:rsidR="005950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условиях детского сада</w:t>
      </w: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предназначена для работы учителя-логопеда дошкольной организации, в которой воспитываю</w:t>
      </w:r>
      <w:r w:rsidR="00314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тся дети с нарушениями речи  5</w:t>
      </w: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7 летнего возраста. Прогр</w:t>
      </w:r>
      <w:r w:rsidR="00265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амма определяет возможные пути </w:t>
      </w: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включения учит</w:t>
      </w:r>
      <w:r w:rsidRPr="00314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еля-логопеда в работу МБДОУ</w:t>
      </w:r>
      <w:r w:rsidR="00265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условиях </w:t>
      </w: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ФГОС дошкольного образования, помогает проектировать и осуществлять все направления коррекционной и профилактической работы в отношении детской речи в контексте приоритетов развития дошкольного образования. </w:t>
      </w:r>
    </w:p>
    <w:p w:rsidR="00BA3671" w:rsidRPr="00BA3671" w:rsidRDefault="0038155F" w:rsidP="00BA3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A3671"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обучения детей с нарушениями речи многофункционален. Он выполняет образовательную, развивающую, коррекционную, воспитательную функции, обеспечивая формирование всесторонне развитой личности на основе комплексного подхода, использования в полном объеме реабилитационного потенциала с целью обеспечения образовательных и социальных потребностей выпускников образовательных организаций, создания оптимальных условий для достижения равных возможностей.</w:t>
      </w:r>
    </w:p>
    <w:p w:rsidR="00BA3671" w:rsidRPr="00BA3671" w:rsidRDefault="00BA3671" w:rsidP="00BA3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</w:t>
      </w:r>
      <w:r w:rsidR="0026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огопедии актуальность проблемы </w:t>
      </w: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диагностики и коррекции</w:t>
      </w:r>
    </w:p>
    <w:p w:rsidR="00BA3671" w:rsidRPr="00BA3671" w:rsidRDefault="00BA3671" w:rsidP="00BA3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нарушений речевого развития детей обусловлена ростом числа детей дошкольного возраста с нарушениями речевого развития, которые часто приводят к тяжелым системным речевым нарушениям в дошкольном и школьном возрасте. Это обусловливает актуальность «Программы» и необходимость ее внедрения в практику образования.</w:t>
      </w:r>
    </w:p>
    <w:p w:rsidR="00BA3671" w:rsidRPr="00BA3671" w:rsidRDefault="002659DF" w:rsidP="00BA3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="00BA3671"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учитывает  концептуальные положения общей и коррекционной педагогики, педагогической и специальной психологии.</w:t>
      </w:r>
    </w:p>
    <w:p w:rsidR="00BA3671" w:rsidRPr="00BA3671" w:rsidRDefault="00BA3671" w:rsidP="00BA3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рабочей программе определены коррекционные задачи, основные направления работы, условия и средства формирования фонетико-фонематической, лексико-грамматической сторон и связной речи детей старшего дошкольного возраста, имеющих нарушения речевого развития.</w:t>
      </w:r>
    </w:p>
    <w:p w:rsidR="00BA3671" w:rsidRPr="00BA3671" w:rsidRDefault="00BA3671" w:rsidP="00BA367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с учетом целей и задач основной</w:t>
      </w:r>
      <w:r w:rsidRPr="00314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программы МБДОУ,</w:t>
      </w: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требований Федерального Государственного образовательного стандарта дошкольного образования (ФГОС ДО), потребностей</w:t>
      </w:r>
      <w:r w:rsidR="00314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возможностей воспитанников</w:t>
      </w: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4E11" w:rsidRPr="00314E11" w:rsidRDefault="00314E11" w:rsidP="00314E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основе:</w:t>
      </w:r>
    </w:p>
    <w:p w:rsidR="00314E11" w:rsidRPr="00314E11" w:rsidRDefault="00314E11" w:rsidP="00314E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E11">
        <w:rPr>
          <w:rFonts w:ascii="Times New Roman" w:hAnsi="Times New Roman" w:cs="Times New Roman"/>
          <w:sz w:val="24"/>
          <w:szCs w:val="24"/>
        </w:rPr>
        <w:t xml:space="preserve">-«От рождения до школы» Примерная общеобразовательная программа дошкольного образования/ под ред. </w:t>
      </w:r>
      <w:proofErr w:type="spellStart"/>
      <w:r w:rsidRPr="00314E11"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 w:rsidRPr="00314E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E11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Pr="00314E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E11"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r w:rsidRPr="00314E11">
        <w:rPr>
          <w:rFonts w:ascii="Times New Roman" w:hAnsi="Times New Roman" w:cs="Times New Roman"/>
          <w:sz w:val="24"/>
          <w:szCs w:val="24"/>
        </w:rPr>
        <w:t>;</w:t>
      </w:r>
    </w:p>
    <w:p w:rsidR="00314E11" w:rsidRPr="00314E11" w:rsidRDefault="00314E11" w:rsidP="00314E11">
      <w:pPr>
        <w:shd w:val="clear" w:color="auto" w:fill="FFFFFF"/>
        <w:spacing w:after="120"/>
        <w:rPr>
          <w:rFonts w:ascii="Times New Roman" w:hAnsi="Times New Roman" w:cs="Times New Roman"/>
          <w:sz w:val="24"/>
          <w:szCs w:val="24"/>
        </w:rPr>
      </w:pPr>
      <w:r w:rsidRPr="00314E11">
        <w:rPr>
          <w:rFonts w:ascii="Times New Roman" w:hAnsi="Times New Roman" w:cs="Times New Roman"/>
          <w:sz w:val="24"/>
          <w:szCs w:val="24"/>
        </w:rPr>
        <w:t>С учетом парциальных программ:</w:t>
      </w:r>
    </w:p>
    <w:p w:rsidR="00314E11" w:rsidRPr="00314E11" w:rsidRDefault="00314E11" w:rsidP="00314E1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 парциальной программой по гражданско-патриотическому воспитанию детей дошкольного возраста в Республики Крым «Крымский веночек».</w:t>
      </w:r>
    </w:p>
    <w:p w:rsidR="00314E11" w:rsidRPr="00314E11" w:rsidRDefault="00314E11" w:rsidP="00314E11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«Примерная программа коррекционно-развивающей работы в логопедической группе для детей с общим недоразвитием речи (с 3 до 7 лет) Н.В. </w:t>
      </w:r>
      <w:proofErr w:type="spellStart"/>
      <w:r w:rsidRPr="00314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Нищеева</w:t>
      </w:r>
      <w:proofErr w:type="spellEnd"/>
    </w:p>
    <w:p w:rsidR="00314E11" w:rsidRPr="00314E11" w:rsidRDefault="00314E11" w:rsidP="00314E11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«Парциальная программа обучения грамоте детей дошкольного возраста» </w:t>
      </w:r>
      <w:proofErr w:type="spellStart"/>
      <w:r w:rsidRPr="00314E11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Н.В.Нищевой</w:t>
      </w:r>
      <w:proofErr w:type="spellEnd"/>
    </w:p>
    <w:p w:rsidR="00314E11" w:rsidRPr="00314E11" w:rsidRDefault="00314E11" w:rsidP="00314E11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«Программа логопедической работы по преодолению фонетико - фонематического недоразвития у детей» </w:t>
      </w:r>
      <w:proofErr w:type="spellStart"/>
      <w:r w:rsidRPr="00314E11">
        <w:rPr>
          <w:rFonts w:ascii="Times New Roman" w:eastAsia="Times New Roman" w:hAnsi="Times New Roman" w:cs="Times New Roman"/>
          <w:sz w:val="24"/>
          <w:szCs w:val="24"/>
          <w:lang w:eastAsia="ru-RU"/>
        </w:rPr>
        <w:t>Т.Б.Филичевой</w:t>
      </w:r>
      <w:proofErr w:type="spellEnd"/>
      <w:r w:rsidRPr="0031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14E11">
        <w:rPr>
          <w:rFonts w:ascii="Times New Roman" w:eastAsia="Times New Roman" w:hAnsi="Times New Roman" w:cs="Times New Roman"/>
          <w:sz w:val="24"/>
          <w:szCs w:val="24"/>
          <w:lang w:eastAsia="ru-RU"/>
        </w:rPr>
        <w:t>Г.В.Чиркиной</w:t>
      </w:r>
      <w:proofErr w:type="spellEnd"/>
    </w:p>
    <w:p w:rsidR="00314E11" w:rsidRPr="00BA3671" w:rsidRDefault="00314E11" w:rsidP="00BA36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671" w:rsidRPr="00BA3671" w:rsidRDefault="00BA3671" w:rsidP="003815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Коррекционно-развивающая психоло</w:t>
      </w:r>
      <w:r w:rsidR="00381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го-педагогическая работа</w:t>
      </w: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направлена на:</w:t>
      </w:r>
    </w:p>
    <w:p w:rsidR="00BA3671" w:rsidRPr="00BA3671" w:rsidRDefault="00BA3671" w:rsidP="00381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преодоление нарушений развития различных категорий детей</w:t>
      </w:r>
      <w:bookmarkStart w:id="1" w:name="h.gjdgxs"/>
      <w:bookmarkEnd w:id="1"/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оказание им квалифицированной помощи в освоении «Программы»;</w:t>
      </w:r>
    </w:p>
    <w:p w:rsidR="00BA3671" w:rsidRPr="00BA3671" w:rsidRDefault="00BA3671" w:rsidP="00381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разностороннее развитие детей с учетом их возрастных и</w:t>
      </w:r>
      <w:r w:rsidR="00381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особенностей и особых образовательных потребностей,</w:t>
      </w:r>
    </w:p>
    <w:p w:rsidR="00BA3671" w:rsidRPr="00BA3671" w:rsidRDefault="00BA3671" w:rsidP="00381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адаптации.</w:t>
      </w:r>
    </w:p>
    <w:p w:rsidR="00BA3671" w:rsidRPr="00BA3671" w:rsidRDefault="00BA3671" w:rsidP="00BA3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Содержание программы определено с учетом дидактических принципов: от простого к сложному, систематичность, доступность и повторяемость материала, опора на сохранное звено, комплексность с точки развития речи. </w:t>
      </w:r>
    </w:p>
    <w:p w:rsidR="00BA3671" w:rsidRPr="00BA3671" w:rsidRDefault="00BA3671" w:rsidP="00BA3671">
      <w:pPr>
        <w:keepNext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3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программы.</w:t>
      </w:r>
    </w:p>
    <w:p w:rsidR="00BA3671" w:rsidRPr="00BA3671" w:rsidRDefault="00BA3671" w:rsidP="00BA3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</w:t>
      </w:r>
      <w:r w:rsidR="00265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ение оптимальных педагогических</w:t>
      </w: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условий, способствующих преодолению речевых нарушений воспитанников и осуществления своевременного и полноценного личностного развития,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процесса. Предупреждение возможных трудностей в усвоении программы массовой школы, обусловленных недоразвитием речевой системы старших дошкольников.</w:t>
      </w:r>
    </w:p>
    <w:p w:rsidR="00BA3671" w:rsidRPr="00BA3671" w:rsidRDefault="00BA3671" w:rsidP="00BA3671">
      <w:pPr>
        <w:keepNext/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3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 коррекционного обучения.</w:t>
      </w:r>
    </w:p>
    <w:p w:rsidR="00BA3671" w:rsidRPr="00BA3671" w:rsidRDefault="00BA3671" w:rsidP="00BA36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Устранение дефектов звукопроизношения (воспитание артикуляционных навыков, звукопроизношения, слоговой структуры) и развитие фонематического слуха (способность осуществлять операции различения и узнавания фонем, составляющих звуковую оболочку слова).</w:t>
      </w:r>
    </w:p>
    <w:p w:rsidR="00BA3671" w:rsidRPr="00BA3671" w:rsidRDefault="00BA3671" w:rsidP="00BA36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звукового анализа (специальные умственные действия по дифференциации фонем и установлению звуковой структуры слова)</w:t>
      </w:r>
    </w:p>
    <w:p w:rsidR="00BA3671" w:rsidRPr="00BA3671" w:rsidRDefault="00BA3671" w:rsidP="00BA36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Уточнение, расширение и обогащение лексического запаса старших дошкольников с речевыми нарушениями.</w:t>
      </w:r>
    </w:p>
    <w:p w:rsidR="00BA3671" w:rsidRPr="00BA3671" w:rsidRDefault="00BA3671" w:rsidP="00BA36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грамматического строя речи.</w:t>
      </w:r>
    </w:p>
    <w:p w:rsidR="00BA3671" w:rsidRPr="00BA3671" w:rsidRDefault="00BA3671" w:rsidP="00BA36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связной речи старших дошкольников.</w:t>
      </w:r>
    </w:p>
    <w:p w:rsidR="00A51726" w:rsidRDefault="00BA3671" w:rsidP="00530A8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proofErr w:type="spellStart"/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коммуникативности</w:t>
      </w:r>
      <w:proofErr w:type="spellEnd"/>
      <w:r w:rsidRPr="00BA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успешности в общении.</w:t>
      </w:r>
    </w:p>
    <w:p w:rsidR="00530A8C" w:rsidRPr="00530A8C" w:rsidRDefault="00530A8C" w:rsidP="00530A8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7A99" w:rsidRPr="00530A8C" w:rsidRDefault="00530A8C">
      <w:pPr>
        <w:rPr>
          <w:rFonts w:ascii="Times New Roman" w:hAnsi="Times New Roman" w:cs="Times New Roman"/>
          <w:sz w:val="24"/>
          <w:szCs w:val="24"/>
        </w:rPr>
      </w:pPr>
      <w:r w:rsidRPr="00530A8C">
        <w:rPr>
          <w:rFonts w:ascii="Times New Roman" w:hAnsi="Times New Roman" w:cs="Times New Roman"/>
          <w:sz w:val="24"/>
          <w:szCs w:val="24"/>
        </w:rPr>
        <w:t>Срок реализации Рабочей программы: 2022/2023 учебный год</w:t>
      </w:r>
    </w:p>
    <w:p w:rsidR="00497A99" w:rsidRDefault="00497A99"/>
    <w:p w:rsidR="00497A99" w:rsidRDefault="00497A99"/>
    <w:p w:rsidR="00497A99" w:rsidRDefault="00497A99"/>
    <w:p w:rsidR="00497A99" w:rsidRDefault="00497A99"/>
    <w:p w:rsidR="00497A99" w:rsidRDefault="00497A99"/>
    <w:p w:rsidR="00497A99" w:rsidRDefault="00497A99"/>
    <w:p w:rsidR="00497A99" w:rsidRDefault="00497A99"/>
    <w:p w:rsidR="00497A99" w:rsidRDefault="00497A99"/>
    <w:p w:rsidR="00497A99" w:rsidRDefault="00497A99"/>
    <w:p w:rsidR="00497A99" w:rsidRDefault="00497A99"/>
    <w:p w:rsidR="00497A99" w:rsidRDefault="00497A99"/>
    <w:p w:rsidR="00497A99" w:rsidRDefault="00497A99"/>
    <w:p w:rsidR="00497A99" w:rsidRDefault="00497A99"/>
    <w:p w:rsidR="00497A99" w:rsidRDefault="00497A99"/>
    <w:p w:rsidR="00497A99" w:rsidRDefault="00497A99"/>
    <w:p w:rsidR="00497A99" w:rsidRDefault="00497A99"/>
    <w:sectPr w:rsidR="0049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3E47"/>
    <w:multiLevelType w:val="multilevel"/>
    <w:tmpl w:val="C4AC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03232"/>
    <w:multiLevelType w:val="multilevel"/>
    <w:tmpl w:val="EF14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94C48"/>
    <w:multiLevelType w:val="multilevel"/>
    <w:tmpl w:val="3990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B75D97"/>
    <w:multiLevelType w:val="multilevel"/>
    <w:tmpl w:val="5894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D850AE"/>
    <w:multiLevelType w:val="multilevel"/>
    <w:tmpl w:val="B946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71"/>
    <w:rsid w:val="001F5F5F"/>
    <w:rsid w:val="002659DF"/>
    <w:rsid w:val="00314E11"/>
    <w:rsid w:val="0038155F"/>
    <w:rsid w:val="00497A99"/>
    <w:rsid w:val="00530A8C"/>
    <w:rsid w:val="005950CE"/>
    <w:rsid w:val="00850766"/>
    <w:rsid w:val="00A51726"/>
    <w:rsid w:val="00BA3671"/>
    <w:rsid w:val="00D5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E1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E1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77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0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Данильченко</dc:creator>
  <cp:lastModifiedBy>User</cp:lastModifiedBy>
  <cp:revision>2</cp:revision>
  <dcterms:created xsi:type="dcterms:W3CDTF">2022-11-02T09:25:00Z</dcterms:created>
  <dcterms:modified xsi:type="dcterms:W3CDTF">2022-11-02T09:25:00Z</dcterms:modified>
</cp:coreProperties>
</file>