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E7" w:rsidRPr="004757E7" w:rsidRDefault="004757E7" w:rsidP="004757E7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Всемирного дня борьбы с туберкулезом</w:t>
      </w:r>
    </w:p>
    <w:p w:rsidR="004757E7" w:rsidRPr="004757E7" w:rsidRDefault="004757E7" w:rsidP="00475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b/>
          <w:bCs/>
          <w:i/>
          <w:iCs/>
          <w:color w:val="000066"/>
          <w:sz w:val="24"/>
          <w:szCs w:val="24"/>
          <w:lang w:eastAsia="ru-RU"/>
        </w:rPr>
        <w:t>О проведении Всемирного дня борьбы с туберкулезом</w:t>
      </w:r>
    </w:p>
    <w:p w:rsidR="004757E7" w:rsidRPr="004757E7" w:rsidRDefault="004757E7" w:rsidP="0047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Всемирный день борьбы с туберкулезом, который проводится 24 марта имеет целью привлечь внимание общества к решению проблем, связанных с противотуберкулезной работой в </w:t>
      </w:r>
      <w:proofErr w:type="gramStart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целом  и</w:t>
      </w:r>
      <w:proofErr w:type="gramEnd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информирование населения о мерах профилактики.</w:t>
      </w:r>
    </w:p>
    <w:p w:rsidR="004757E7" w:rsidRPr="004757E7" w:rsidRDefault="004757E7" w:rsidP="0047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Зачастую у человека долгое время может не быть никаких </w:t>
      </w:r>
      <w:proofErr w:type="gramStart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признаков  туберкулеза</w:t>
      </w:r>
      <w:proofErr w:type="gramEnd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несмотря на активное развитие заболевания. Установить болен ли человек туберкулезом можно с помощью специального исследования органов грудной клетки (флюорографическое или рентгенологическое исследование) и анализа мокроты. Иногда может понадобиться специальная кожная проба </w:t>
      </w:r>
      <w:proofErr w:type="gramStart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туберкулиновая</w:t>
      </w:r>
      <w:proofErr w:type="gramEnd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проба Манту).</w:t>
      </w:r>
    </w:p>
    <w:p w:rsidR="004757E7" w:rsidRPr="004757E7" w:rsidRDefault="004757E7" w:rsidP="0047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Ежегодно от туберкулеза в </w:t>
      </w:r>
      <w:proofErr w:type="gramStart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мире  умирает</w:t>
      </w:r>
      <w:proofErr w:type="gramEnd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около 25 миллионов человек, в России более 20 тысяч. В общей смертности от </w:t>
      </w:r>
      <w:proofErr w:type="gramStart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инфекционных  болезней</w:t>
      </w:r>
      <w:proofErr w:type="gramEnd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туберкулез занимает  первое место. В Томской области ежегодно выявляется от 650-800 случаев активных форм </w:t>
      </w:r>
      <w:proofErr w:type="gramStart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туберкулеза,   </w:t>
      </w:r>
      <w:proofErr w:type="gramEnd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умирает  ежегодно  20-26 человек.</w:t>
      </w:r>
    </w:p>
    <w:p w:rsidR="004757E7" w:rsidRPr="004757E7" w:rsidRDefault="004757E7" w:rsidP="0047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Туберкулез - это серьёзное инфекционное заболевание, вызываемое туберкулезной палочкой и чаще всего поражающее легкие. Могут встречаться и внелегочные формы туберкулеза, при которых поражаются другие органы и системы. Микобактерии туберкулеза устойчивы во внешней среде: в высохшей </w:t>
      </w:r>
      <w:proofErr w:type="gramStart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мокроте,  на</w:t>
      </w:r>
      <w:proofErr w:type="gramEnd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предметах обстановки – белье, посуде могут сохраняться от нескольких месяцев до года.</w:t>
      </w:r>
    </w:p>
    <w:p w:rsidR="004757E7" w:rsidRPr="004757E7" w:rsidRDefault="004757E7" w:rsidP="0047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b/>
          <w:bCs/>
          <w:i/>
          <w:iCs/>
          <w:color w:val="000066"/>
          <w:sz w:val="24"/>
          <w:szCs w:val="24"/>
          <w:lang w:eastAsia="ru-RU"/>
        </w:rPr>
        <w:t> КАК МОЖНО ЗАРАЗИТЬСЯ ТУБЕРКУЛЕЗОМ?</w:t>
      </w:r>
    </w:p>
    <w:p w:rsidR="004757E7" w:rsidRPr="004757E7" w:rsidRDefault="004757E7" w:rsidP="0047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Основным источником туберкулезной инфекции является человек больной туберкулезом. Если больной своевременно выявлен и получил длительный и полноценный курс лечения, он перестает быть опасным для окружающих. Заражение туберкулезом происходит воздушно- капельным путем при </w:t>
      </w:r>
      <w:proofErr w:type="gramStart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общении  с</w:t>
      </w:r>
      <w:proofErr w:type="gramEnd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человеком, который болен туберкулезом легких и выделяет в воздух бактерии при кашле, разговоре и чихании. Мельчайшие капельки мокроты разлетаются, оседают и </w:t>
      </w:r>
      <w:proofErr w:type="gramStart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превращаются</w:t>
      </w:r>
      <w:proofErr w:type="gramEnd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 инфицированную пыль. Вероятность заразится туберкулезом в транспорте или магазине- не слишком велика, хотя возможно и такое.</w:t>
      </w:r>
    </w:p>
    <w:p w:rsidR="004757E7" w:rsidRPr="004757E7" w:rsidRDefault="004757E7" w:rsidP="0047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b/>
          <w:bCs/>
          <w:i/>
          <w:iCs/>
          <w:color w:val="000066"/>
          <w:sz w:val="24"/>
          <w:szCs w:val="24"/>
          <w:lang w:eastAsia="ru-RU"/>
        </w:rPr>
        <w:t>СИМПТОМЫ, ВОЗНИКАЮЩИЕ ПРИ РАЗВИТИИ ТУБЕРКУЛЕЗА:</w:t>
      </w:r>
    </w:p>
    <w:p w:rsidR="004757E7" w:rsidRPr="004757E7" w:rsidRDefault="004757E7" w:rsidP="00475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Длительный </w:t>
      </w:r>
      <w:proofErr w:type="gramStart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кашель(</w:t>
      </w:r>
      <w:proofErr w:type="gramEnd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более 2-х недель);</w:t>
      </w:r>
    </w:p>
    <w:p w:rsidR="004757E7" w:rsidRPr="004757E7" w:rsidRDefault="004757E7" w:rsidP="00475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Общее недомогание и слабость;</w:t>
      </w:r>
    </w:p>
    <w:p w:rsidR="004757E7" w:rsidRPr="004757E7" w:rsidRDefault="004757E7" w:rsidP="00475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Потливость по ночам;</w:t>
      </w:r>
    </w:p>
    <w:p w:rsidR="004757E7" w:rsidRPr="004757E7" w:rsidRDefault="004757E7" w:rsidP="00475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температуры тела; отсутствие аппетита и снижение веса; появление крови в мокроте, которая отделяется при кашле.</w:t>
      </w:r>
    </w:p>
    <w:p w:rsidR="004757E7" w:rsidRPr="004757E7" w:rsidRDefault="004757E7" w:rsidP="0047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b/>
          <w:bCs/>
          <w:i/>
          <w:iCs/>
          <w:color w:val="000066"/>
          <w:sz w:val="24"/>
          <w:szCs w:val="24"/>
          <w:lang w:eastAsia="ru-RU"/>
        </w:rPr>
        <w:t>КАК ОБСЛЕДОВАТЬСЯ НА ТУБЕРКУЛЕЗ.</w:t>
      </w:r>
    </w:p>
    <w:p w:rsidR="004757E7" w:rsidRPr="004757E7" w:rsidRDefault="004757E7" w:rsidP="0047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Зачастую у человека долгое время может не быть никаких признаков туберкулеза несмотря на активное развитие заболевания. Установить, болен ли человек туберкулезом или нет, можно с помощью специального исследования органов грудной клетки (рентгенологическое или флюорографическое исследование) и анализа мокроты. </w:t>
      </w: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Иногда может понадобиться специальная кожная проба </w:t>
      </w:r>
      <w:proofErr w:type="gramStart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туберкулиновая</w:t>
      </w:r>
      <w:proofErr w:type="gramEnd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проба Манту) и др. исследования, которые назначит врач.</w:t>
      </w:r>
    </w:p>
    <w:p w:rsidR="004757E7" w:rsidRPr="004757E7" w:rsidRDefault="004757E7" w:rsidP="0047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b/>
          <w:bCs/>
          <w:i/>
          <w:iCs/>
          <w:color w:val="000066"/>
          <w:sz w:val="24"/>
          <w:szCs w:val="24"/>
          <w:lang w:eastAsia="ru-RU"/>
        </w:rPr>
        <w:t>МЕРЫ ПРОФИЛАКТИКИ ТУБЕРКУЛЕЗА.</w:t>
      </w:r>
    </w:p>
    <w:p w:rsidR="004757E7" w:rsidRPr="004757E7" w:rsidRDefault="004757E7" w:rsidP="0047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Туберкулезом чаще заболевают люди, у которых снижается иммунитет т.е. защита организма от инфекции. Поэтому для того чтобы уменьшить риск заболевания туберкулезом, необходимо:</w:t>
      </w:r>
    </w:p>
    <w:p w:rsidR="004757E7" w:rsidRPr="004757E7" w:rsidRDefault="004757E7" w:rsidP="004757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Вести здоровый образ жизни: - не злоупотреблять алкоголем, правильно питаться, включая в рацион достаточное количество белка </w:t>
      </w:r>
      <w:proofErr w:type="gramStart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мясо</w:t>
      </w:r>
      <w:proofErr w:type="gramEnd"/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рыба, молочные продукты) и витаминов (овощи, фрукты).</w:t>
      </w:r>
    </w:p>
    <w:p w:rsidR="004757E7" w:rsidRPr="004757E7" w:rsidRDefault="004757E7" w:rsidP="004757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 личную гигиену: - пользоваться только своей посудой, полотенцем и постельным белье, мыть руки с мылом перед едой, употреблять мытые овощи и фрукты, регулярно проводить влажную уборку и проветривать комнату, в которой живете.</w:t>
      </w:r>
    </w:p>
    <w:p w:rsidR="004757E7" w:rsidRPr="004757E7" w:rsidRDefault="004757E7" w:rsidP="004757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Избегать общения или свести к минимуму контакты с больными активной формой туберкулеза.</w:t>
      </w:r>
    </w:p>
    <w:p w:rsidR="004757E7" w:rsidRPr="004757E7" w:rsidRDefault="004757E7" w:rsidP="004757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наличии друзей и близких, кашляющих более 2-х недель, их следует убедить в необходимости обследования на туберкулез.</w:t>
      </w:r>
    </w:p>
    <w:p w:rsidR="004757E7" w:rsidRPr="004757E7" w:rsidRDefault="004757E7" w:rsidP="004757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Ежегодно проходить флюорографическое обследование.</w:t>
      </w:r>
    </w:p>
    <w:p w:rsidR="00A41F09" w:rsidRPr="004757E7" w:rsidRDefault="00016ADD">
      <w:pPr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008627"/>
            <wp:effectExtent l="0" t="0" r="3175" b="0"/>
            <wp:docPr id="1" name="Рисунок 1" descr="https://aldk24.ru/assets/img/content/tiding_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dk24.ru/assets/img/content/tiding_2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1F09" w:rsidRPr="0047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6DA1"/>
    <w:multiLevelType w:val="multilevel"/>
    <w:tmpl w:val="2FD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66425"/>
    <w:multiLevelType w:val="multilevel"/>
    <w:tmpl w:val="56F8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E7"/>
    <w:rsid w:val="00016ADD"/>
    <w:rsid w:val="0026305E"/>
    <w:rsid w:val="004757E7"/>
    <w:rsid w:val="00A4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C5370-14DD-49E5-8747-9C634611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05E"/>
    <w:rPr>
      <w:b/>
      <w:bCs/>
    </w:rPr>
  </w:style>
  <w:style w:type="paragraph" w:styleId="a4">
    <w:name w:val="Normal (Web)"/>
    <w:basedOn w:val="a"/>
    <w:uiPriority w:val="99"/>
    <w:semiHidden/>
    <w:unhideWhenUsed/>
    <w:rsid w:val="0047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">
    <w:name w:val="&lt;img"/>
    <w:basedOn w:val="a0"/>
    <w:rsid w:val="004757E7"/>
  </w:style>
  <w:style w:type="character" w:customStyle="1" w:styleId="undefined">
    <w:name w:val="undefined"/>
    <w:basedOn w:val="a0"/>
    <w:rsid w:val="0047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286">
          <w:marLeft w:val="2588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Натальюшка</dc:creator>
  <cp:keywords/>
  <dc:description/>
  <cp:lastModifiedBy>Vladimir Kebalo</cp:lastModifiedBy>
  <cp:revision>2</cp:revision>
  <dcterms:created xsi:type="dcterms:W3CDTF">2020-03-18T17:58:00Z</dcterms:created>
  <dcterms:modified xsi:type="dcterms:W3CDTF">2021-04-11T17:31:00Z</dcterms:modified>
</cp:coreProperties>
</file>