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8" w:rsidRPr="00DE32E8" w:rsidRDefault="00DE32E8" w:rsidP="00DE32E8">
      <w:pPr>
        <w:pStyle w:val="c33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/>
          <w:color w:val="FF0000"/>
          <w:sz w:val="22"/>
          <w:szCs w:val="22"/>
        </w:rPr>
      </w:pPr>
      <w:r w:rsidRPr="00DE32E8">
        <w:rPr>
          <w:rStyle w:val="c11"/>
          <w:b/>
          <w:bCs/>
          <w:color w:val="FF0000"/>
          <w:sz w:val="44"/>
          <w:szCs w:val="44"/>
        </w:rPr>
        <w:t>Консультация для родителей</w:t>
      </w:r>
    </w:p>
    <w:p w:rsidR="00DE32E8" w:rsidRDefault="00DE32E8" w:rsidP="00DE32E8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Как учить стихи c ребёнком...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 такие </w:t>
      </w:r>
      <w:hyperlink r:id="rId5" w:history="1">
        <w:r>
          <w:rPr>
            <w:rStyle w:val="a3"/>
            <w:sz w:val="28"/>
            <w:szCs w:val="28"/>
          </w:rPr>
          <w:t>дети</w:t>
        </w:r>
      </w:hyperlink>
      <w:r>
        <w:rPr>
          <w:rStyle w:val="c5"/>
          <w:color w:val="000000"/>
          <w:sz w:val="28"/>
          <w:szCs w:val="28"/>
        </w:rPr>
        <w:t>, которым запоминать стихи сложно, для которых это просто каторжный труд. Почему? </w:t>
      </w:r>
      <w:r>
        <w:rPr>
          <w:rStyle w:val="c4"/>
          <w:color w:val="000000"/>
          <w:sz w:val="28"/>
          <w:szCs w:val="28"/>
        </w:rPr>
        <w:t>Чаще всего, потому что стихотворение он учит неправильно.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же хотим рассказать вам, как правильно учить с ребенком стихи, учитывая его </w:t>
      </w:r>
      <w:hyperlink r:id="rId6" w:history="1">
        <w:r>
          <w:rPr>
            <w:rStyle w:val="a3"/>
            <w:sz w:val="28"/>
            <w:szCs w:val="28"/>
          </w:rPr>
          <w:t>психологические</w:t>
        </w:r>
      </w:hyperlink>
      <w:r>
        <w:rPr>
          <w:rStyle w:val="c5"/>
          <w:color w:val="000000"/>
          <w:sz w:val="28"/>
          <w:szCs w:val="28"/>
        </w:rPr>
        <w:t> особенности, возраст, темперамент и даже </w:t>
      </w:r>
      <w:hyperlink r:id="rId7" w:history="1">
        <w:r>
          <w:rPr>
            <w:rStyle w:val="a3"/>
            <w:sz w:val="28"/>
            <w:szCs w:val="28"/>
          </w:rPr>
          <w:t>литературные</w:t>
        </w:r>
      </w:hyperlink>
      <w:r>
        <w:rPr>
          <w:rStyle w:val="c4"/>
          <w:color w:val="000000"/>
          <w:sz w:val="28"/>
          <w:szCs w:val="28"/>
        </w:rPr>
        <w:t> предпочтения.</w:t>
      </w:r>
    </w:p>
    <w:p w:rsidR="00DE32E8" w:rsidRDefault="00DE32E8" w:rsidP="00DE32E8">
      <w:pPr>
        <w:pStyle w:val="c27"/>
        <w:shd w:val="clear" w:color="auto" w:fill="FFFFFF"/>
        <w:spacing w:before="0" w:beforeAutospacing="0" w:after="0" w:afterAutospacing="0"/>
        <w:ind w:left="-1276" w:firstLine="99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Способ №1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Чтобы ребёнок легко и хорошо запоминал рифму нужно обязательно знакомить его с 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«мелодией»</w:t>
      </w:r>
      <w:r>
        <w:rPr>
          <w:rStyle w:val="c4"/>
          <w:color w:val="000000"/>
          <w:sz w:val="28"/>
          <w:szCs w:val="28"/>
        </w:rPr>
        <w:t> 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DE32E8" w:rsidRDefault="00DE32E8" w:rsidP="00DE32E8">
      <w:pPr>
        <w:pStyle w:val="c28"/>
        <w:shd w:val="clear" w:color="auto" w:fill="FFFFFF"/>
        <w:spacing w:before="0" w:beforeAutospacing="0" w:after="0" w:afterAutospacing="0"/>
        <w:ind w:left="-568" w:firstLine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 </w:t>
      </w:r>
      <w:hyperlink r:id="rId8" w:history="1">
        <w:r>
          <w:rPr>
            <w:rStyle w:val="a3"/>
            <w:sz w:val="28"/>
            <w:szCs w:val="28"/>
          </w:rPr>
          <w:t>малыша</w:t>
        </w:r>
      </w:hyperlink>
      <w:r>
        <w:rPr>
          <w:rStyle w:val="c5"/>
          <w:color w:val="000000"/>
          <w:sz w:val="28"/>
          <w:szCs w:val="28"/>
        </w:rPr>
        <w:t> запоминать текст наизусть. Причем учить нужно как можно больше - это самый лучший способ сформировать необходимый для </w:t>
      </w:r>
      <w:hyperlink r:id="rId9" w:history="1">
        <w:r>
          <w:rPr>
            <w:rStyle w:val="a3"/>
            <w:sz w:val="28"/>
            <w:szCs w:val="28"/>
          </w:rPr>
          <w:t>обучения</w:t>
        </w:r>
      </w:hyperlink>
      <w:r>
        <w:rPr>
          <w:rStyle w:val="c4"/>
          <w:color w:val="000000"/>
          <w:sz w:val="28"/>
          <w:szCs w:val="28"/>
        </w:rPr>
        <w:t> объем памяти.</w:t>
      </w:r>
    </w:p>
    <w:p w:rsidR="00DE32E8" w:rsidRDefault="00DE32E8" w:rsidP="00DE32E8">
      <w:pPr>
        <w:pStyle w:val="c31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Способ №2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того чтобы стихотворение легко училось, оно должно по содержанию соответствовать возрасту и темпераменту ребенка.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Шалунам лучше предлагать для запоминания стихи ритмичные, веселые, деткам спокойным - размеренные, плавные. Ребенку главное понять </w:t>
      </w:r>
      <w:hyperlink r:id="rId10" w:history="1">
        <w:r>
          <w:rPr>
            <w:rStyle w:val="a3"/>
            <w:sz w:val="28"/>
            <w:szCs w:val="28"/>
          </w:rPr>
          <w:t>технику</w:t>
        </w:r>
      </w:hyperlink>
      <w:r>
        <w:rPr>
          <w:rStyle w:val="c5"/>
          <w:color w:val="000000"/>
          <w:sz w:val="28"/>
          <w:szCs w:val="28"/>
        </w:rPr>
        <w:t> запоминания</w:t>
      </w:r>
      <w:r>
        <w:rPr>
          <w:rStyle w:val="c4"/>
          <w:color w:val="000000"/>
          <w:sz w:val="28"/>
          <w:szCs w:val="28"/>
        </w:rPr>
        <w:t>, а это легче делать на том материале, который «сердцу ближе».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еще </w:t>
      </w:r>
      <w:r>
        <w:rPr>
          <w:rStyle w:val="c18"/>
          <w:b/>
          <w:bCs/>
          <w:i/>
          <w:iCs/>
          <w:color w:val="000000"/>
          <w:sz w:val="28"/>
          <w:szCs w:val="28"/>
        </w:rPr>
        <w:t>- учить стихотворение нельзя просто так.</w:t>
      </w:r>
      <w:r>
        <w:rPr>
          <w:rStyle w:val="c5"/>
          <w:color w:val="000000"/>
          <w:sz w:val="28"/>
          <w:szCs w:val="28"/>
        </w:rPr>
        <w:t> Это обязательно должно быть </w:t>
      </w:r>
      <w:hyperlink r:id="rId11" w:history="1">
        <w:r>
          <w:rPr>
            <w:rStyle w:val="a3"/>
            <w:sz w:val="28"/>
            <w:szCs w:val="28"/>
          </w:rPr>
          <w:t>подарком</w:t>
        </w:r>
      </w:hyperlink>
      <w:r>
        <w:rPr>
          <w:rStyle w:val="c5"/>
          <w:color w:val="000000"/>
          <w:sz w:val="28"/>
          <w:szCs w:val="28"/>
        </w:rPr>
        <w:t> для </w:t>
      </w:r>
      <w:r>
        <w:rPr>
          <w:rStyle w:val="c4"/>
          <w:color w:val="000000"/>
          <w:sz w:val="28"/>
          <w:szCs w:val="28"/>
        </w:rPr>
        <w:t>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DE32E8" w:rsidRDefault="00DE32E8" w:rsidP="00DE32E8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Способ №3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Заучивать стихотворение следует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эмоционально и с выражением</w:t>
      </w:r>
      <w:r>
        <w:rPr>
          <w:rStyle w:val="c4"/>
          <w:color w:val="000000"/>
          <w:sz w:val="28"/>
          <w:szCs w:val="28"/>
        </w:rPr>
        <w:t>, - такова </w:t>
      </w:r>
      <w:hyperlink r:id="rId12" w:history="1">
        <w:r>
          <w:rPr>
            <w:rStyle w:val="a3"/>
            <w:sz w:val="28"/>
            <w:szCs w:val="28"/>
          </w:rPr>
          <w:t>детская</w:t>
        </w:r>
      </w:hyperlink>
      <w:r>
        <w:rPr>
          <w:rStyle w:val="c4"/>
          <w:color w:val="000000"/>
          <w:sz w:val="28"/>
          <w:szCs w:val="28"/>
        </w:rPr>
        <w:t> 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DE32E8" w:rsidRDefault="00DE32E8" w:rsidP="00DE32E8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Способ №4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 </w:t>
      </w:r>
      <w:hyperlink r:id="rId13" w:history="1">
        <w:r>
          <w:rPr>
            <w:rStyle w:val="a3"/>
            <w:sz w:val="28"/>
            <w:szCs w:val="28"/>
          </w:rPr>
          <w:t>малышу</w:t>
        </w:r>
      </w:hyperlink>
      <w:r>
        <w:rPr>
          <w:rStyle w:val="c4"/>
          <w:color w:val="000000"/>
          <w:sz w:val="28"/>
          <w:szCs w:val="28"/>
        </w:rPr>
        <w:t> слова и объяснить их.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только после такой предварительной </w:t>
      </w:r>
      <w:hyperlink r:id="rId14" w:history="1">
        <w:r>
          <w:rPr>
            <w:rStyle w:val="a3"/>
            <w:sz w:val="28"/>
            <w:szCs w:val="28"/>
          </w:rPr>
          <w:t>работы</w:t>
        </w:r>
      </w:hyperlink>
      <w:r>
        <w:rPr>
          <w:rStyle w:val="c4"/>
          <w:color w:val="000000"/>
          <w:sz w:val="28"/>
          <w:szCs w:val="28"/>
        </w:rPr>
        <w:t> приступайте непосредственно к заучиванию.</w:t>
      </w:r>
    </w:p>
    <w:p w:rsidR="00DE32E8" w:rsidRDefault="00DE32E8" w:rsidP="00DE32E8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Способ №5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 </w:t>
      </w:r>
      <w:hyperlink r:id="rId15" w:history="1">
        <w:r>
          <w:rPr>
            <w:rStyle w:val="a3"/>
            <w:sz w:val="28"/>
            <w:szCs w:val="28"/>
          </w:rPr>
          <w:t>комнате</w:t>
        </w:r>
      </w:hyperlink>
      <w:r>
        <w:rPr>
          <w:rStyle w:val="c4"/>
          <w:color w:val="000000"/>
          <w:sz w:val="28"/>
          <w:szCs w:val="28"/>
        </w:rPr>
        <w:t xml:space="preserve"> 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</w:t>
      </w:r>
      <w:proofErr w:type="spellStart"/>
      <w:r>
        <w:rPr>
          <w:rStyle w:val="c4"/>
          <w:color w:val="000000"/>
          <w:sz w:val="28"/>
          <w:szCs w:val="28"/>
        </w:rPr>
        <w:t>поочереди</w:t>
      </w:r>
      <w:proofErr w:type="spellEnd"/>
      <w:r>
        <w:rPr>
          <w:rStyle w:val="c4"/>
          <w:color w:val="000000"/>
          <w:sz w:val="28"/>
          <w:szCs w:val="28"/>
        </w:rPr>
        <w:t xml:space="preserve"> каждый из них, и вы увидите, как вашему ребенку легче запоминать стихи.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Возможно, вы будете пользоваться несколькими методами или сочетать один с другим. 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Главное - результат: легкий и приносящий радость от общения с поэзией процесс заучивания стихотворений.</w:t>
      </w:r>
    </w:p>
    <w:p w:rsidR="00DE32E8" w:rsidRDefault="00DE32E8" w:rsidP="00DE32E8">
      <w:pPr>
        <w:pStyle w:val="c2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Способ №6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Нарисуйте </w:t>
      </w:r>
      <w:r>
        <w:rPr>
          <w:rStyle w:val="c4"/>
          <w:color w:val="000000"/>
          <w:sz w:val="28"/>
          <w:szCs w:val="28"/>
        </w:rPr>
        <w:t xml:space="preserve"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>
        <w:rPr>
          <w:rStyle w:val="c4"/>
          <w:color w:val="000000"/>
          <w:sz w:val="28"/>
          <w:szCs w:val="28"/>
        </w:rPr>
        <w:t>близкими</w:t>
      </w:r>
      <w:proofErr w:type="gramEnd"/>
      <w:r>
        <w:rPr>
          <w:rStyle w:val="c4"/>
          <w:color w:val="000000"/>
          <w:sz w:val="28"/>
          <w:szCs w:val="28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DE32E8" w:rsidRDefault="00DE32E8" w:rsidP="00DE32E8">
      <w:pPr>
        <w:pStyle w:val="c25"/>
        <w:shd w:val="clear" w:color="auto" w:fill="FFFFFF"/>
        <w:spacing w:before="0" w:beforeAutospacing="0" w:after="0" w:afterAutospacing="0"/>
        <w:ind w:left="-1134"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DE32E8" w:rsidRDefault="00DE32E8" w:rsidP="00DE32E8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40"/>
          <w:szCs w:val="40"/>
        </w:rPr>
        <w:t>Если ребенок не хочет учить стихотворение?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32"/>
          <w:szCs w:val="32"/>
        </w:rPr>
        <w:t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1.  </w:t>
      </w:r>
      <w:r>
        <w:rPr>
          <w:rStyle w:val="c9"/>
          <w:color w:val="000000"/>
          <w:sz w:val="32"/>
          <w:szCs w:val="32"/>
        </w:rPr>
        <w:t xml:space="preserve">В первую очередь, если ваш ребёнок сопротивляется, надо успокоить ребенка.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</w:t>
      </w:r>
      <w:r>
        <w:rPr>
          <w:rStyle w:val="c9"/>
          <w:color w:val="000000"/>
          <w:sz w:val="32"/>
          <w:szCs w:val="32"/>
        </w:rPr>
        <w:lastRenderedPageBreak/>
        <w:t>строчке стихотворения, чтобы ребенок не чувствовал информационного стресса.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2.  </w:t>
      </w:r>
      <w:r>
        <w:rPr>
          <w:rStyle w:val="c9"/>
          <w:color w:val="000000"/>
          <w:sz w:val="32"/>
          <w:szCs w:val="32"/>
        </w:rPr>
        <w:t>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употребить его.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3.  </w:t>
      </w:r>
      <w:r>
        <w:rPr>
          <w:rStyle w:val="c9"/>
          <w:color w:val="000000"/>
          <w:sz w:val="32"/>
          <w:szCs w:val="32"/>
        </w:rPr>
        <w:t>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4.  </w:t>
      </w:r>
      <w:r>
        <w:rPr>
          <w:rStyle w:val="c9"/>
          <w:color w:val="000000"/>
          <w:sz w:val="32"/>
          <w:szCs w:val="32"/>
        </w:rPr>
        <w:t>Можно брать </w:t>
      </w:r>
      <w:hyperlink r:id="rId16" w:history="1">
        <w:r>
          <w:rPr>
            <w:rStyle w:val="a3"/>
            <w:sz w:val="32"/>
            <w:szCs w:val="32"/>
          </w:rPr>
          <w:t>игрушки</w:t>
        </w:r>
      </w:hyperlink>
      <w:r>
        <w:rPr>
          <w:rStyle w:val="c9"/>
          <w:color w:val="000000"/>
          <w:sz w:val="32"/>
          <w:szCs w:val="32"/>
        </w:rPr>
        <w:t> и устраивать представления: сажаете их в круг, одну </w:t>
      </w:r>
      <w:hyperlink r:id="rId17" w:history="1">
        <w:r>
          <w:rPr>
            <w:rStyle w:val="a3"/>
            <w:sz w:val="32"/>
            <w:szCs w:val="32"/>
          </w:rPr>
          <w:t>игрушку</w:t>
        </w:r>
      </w:hyperlink>
      <w:r>
        <w:rPr>
          <w:rStyle w:val="c9"/>
          <w:color w:val="000000"/>
          <w:sz w:val="32"/>
          <w:szCs w:val="32"/>
        </w:rPr>
        <w:t> 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5.  </w:t>
      </w:r>
      <w:r>
        <w:rPr>
          <w:rStyle w:val="c9"/>
          <w:color w:val="000000"/>
          <w:sz w:val="32"/>
          <w:szCs w:val="32"/>
        </w:rPr>
        <w:t>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6.  </w:t>
      </w:r>
      <w:r>
        <w:rPr>
          <w:rStyle w:val="c9"/>
          <w:color w:val="000000"/>
          <w:sz w:val="32"/>
          <w:szCs w:val="32"/>
        </w:rPr>
        <w:t>Не стоит учить с ребенком больше двух строчек в один день, потому что память должна приучаться к </w:t>
      </w:r>
      <w:hyperlink r:id="rId18" w:history="1">
        <w:r>
          <w:rPr>
            <w:rStyle w:val="a3"/>
            <w:sz w:val="32"/>
            <w:szCs w:val="32"/>
          </w:rPr>
          <w:t>работе</w:t>
        </w:r>
      </w:hyperlink>
      <w:r>
        <w:rPr>
          <w:rStyle w:val="c9"/>
          <w:color w:val="000000"/>
          <w:sz w:val="32"/>
          <w:szCs w:val="32"/>
        </w:rPr>
        <w:t> постепенно. Неделя – вполне нормальный срок для того, чтобы выучить к </w:t>
      </w:r>
      <w:hyperlink r:id="rId19" w:history="1">
        <w:r>
          <w:rPr>
            <w:rStyle w:val="a3"/>
            <w:sz w:val="32"/>
            <w:szCs w:val="32"/>
          </w:rPr>
          <w:t>празднику</w:t>
        </w:r>
      </w:hyperlink>
      <w:r>
        <w:rPr>
          <w:rStyle w:val="c9"/>
          <w:color w:val="000000"/>
          <w:sz w:val="32"/>
          <w:szCs w:val="32"/>
        </w:rPr>
        <w:t> нужное стихотворение</w:t>
      </w:r>
    </w:p>
    <w:p w:rsidR="00DE32E8" w:rsidRDefault="00DE32E8" w:rsidP="00DE32E8">
      <w:pPr>
        <w:pStyle w:val="c6"/>
        <w:shd w:val="clear" w:color="auto" w:fill="FFFFFF"/>
        <w:spacing w:before="0" w:beforeAutospacing="0" w:after="0" w:afterAutospacing="0"/>
        <w:ind w:left="-992" w:firstLine="71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856D75" w:rsidRDefault="00DE32E8"/>
    <w:sectPr w:rsidR="00856D75" w:rsidSect="00DE32E8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E8"/>
    <w:rsid w:val="002039F7"/>
    <w:rsid w:val="006E41D5"/>
    <w:rsid w:val="00D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32E8"/>
  </w:style>
  <w:style w:type="paragraph" w:customStyle="1" w:styleId="c33">
    <w:name w:val="c33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32E8"/>
  </w:style>
  <w:style w:type="paragraph" w:customStyle="1" w:styleId="c8">
    <w:name w:val="c8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E32E8"/>
  </w:style>
  <w:style w:type="paragraph" w:customStyle="1" w:styleId="c25">
    <w:name w:val="c25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32E8"/>
  </w:style>
  <w:style w:type="character" w:customStyle="1" w:styleId="c5">
    <w:name w:val="c5"/>
    <w:basedOn w:val="a0"/>
    <w:rsid w:val="00DE32E8"/>
  </w:style>
  <w:style w:type="character" w:styleId="a3">
    <w:name w:val="Hyperlink"/>
    <w:basedOn w:val="a0"/>
    <w:uiPriority w:val="99"/>
    <w:semiHidden/>
    <w:unhideWhenUsed/>
    <w:rsid w:val="00DE32E8"/>
    <w:rPr>
      <w:color w:val="0000FF"/>
      <w:u w:val="single"/>
    </w:rPr>
  </w:style>
  <w:style w:type="paragraph" w:customStyle="1" w:styleId="c27">
    <w:name w:val="c27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E32E8"/>
  </w:style>
  <w:style w:type="character" w:customStyle="1" w:styleId="c18">
    <w:name w:val="c18"/>
    <w:basedOn w:val="a0"/>
    <w:rsid w:val="00DE32E8"/>
  </w:style>
  <w:style w:type="character" w:customStyle="1" w:styleId="c1">
    <w:name w:val="c1"/>
    <w:basedOn w:val="a0"/>
    <w:rsid w:val="00DE32E8"/>
  </w:style>
  <w:style w:type="character" w:customStyle="1" w:styleId="c17">
    <w:name w:val="c17"/>
    <w:basedOn w:val="a0"/>
    <w:rsid w:val="00DE32E8"/>
  </w:style>
  <w:style w:type="paragraph" w:customStyle="1" w:styleId="c38">
    <w:name w:val="c38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E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32E8"/>
  </w:style>
  <w:style w:type="paragraph" w:customStyle="1" w:styleId="c33">
    <w:name w:val="c33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32E8"/>
  </w:style>
  <w:style w:type="paragraph" w:customStyle="1" w:styleId="c8">
    <w:name w:val="c8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E32E8"/>
  </w:style>
  <w:style w:type="paragraph" w:customStyle="1" w:styleId="c25">
    <w:name w:val="c25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32E8"/>
  </w:style>
  <w:style w:type="character" w:customStyle="1" w:styleId="c5">
    <w:name w:val="c5"/>
    <w:basedOn w:val="a0"/>
    <w:rsid w:val="00DE32E8"/>
  </w:style>
  <w:style w:type="character" w:styleId="a3">
    <w:name w:val="Hyperlink"/>
    <w:basedOn w:val="a0"/>
    <w:uiPriority w:val="99"/>
    <w:semiHidden/>
    <w:unhideWhenUsed/>
    <w:rsid w:val="00DE32E8"/>
    <w:rPr>
      <w:color w:val="0000FF"/>
      <w:u w:val="single"/>
    </w:rPr>
  </w:style>
  <w:style w:type="paragraph" w:customStyle="1" w:styleId="c27">
    <w:name w:val="c27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E32E8"/>
  </w:style>
  <w:style w:type="character" w:customStyle="1" w:styleId="c18">
    <w:name w:val="c18"/>
    <w:basedOn w:val="a0"/>
    <w:rsid w:val="00DE32E8"/>
  </w:style>
  <w:style w:type="character" w:customStyle="1" w:styleId="c1">
    <w:name w:val="c1"/>
    <w:basedOn w:val="a0"/>
    <w:rsid w:val="00DE32E8"/>
  </w:style>
  <w:style w:type="character" w:customStyle="1" w:styleId="c17">
    <w:name w:val="c17"/>
    <w:basedOn w:val="a0"/>
    <w:rsid w:val="00DE32E8"/>
  </w:style>
  <w:style w:type="paragraph" w:customStyle="1" w:styleId="c38">
    <w:name w:val="c38"/>
    <w:basedOn w:val="a"/>
    <w:rsid w:val="00DE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E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/wiki/001/213.php&amp;sa=D&amp;ust=1484677152191000&amp;usg=AFQjCNGpXYVA28cDu2gtU3r5cZ3V3H9UPQ" TargetMode="External"/><Relationship Id="rId13" Type="http://schemas.openxmlformats.org/officeDocument/2006/relationships/hyperlink" Target="https://www.google.com/url?q=http://pandia.ru/text/categ/wiki/001/213.php&amp;sa=D&amp;ust=1484677152203000&amp;usg=AFQjCNGBcmK79m41JHSj1rsMPhJL0f3OKA" TargetMode="External"/><Relationship Id="rId18" Type="http://schemas.openxmlformats.org/officeDocument/2006/relationships/hyperlink" Target="https://www.google.com/url?q=http://pandia.ru/text/categ/wiki/001/92.php&amp;sa=D&amp;ust=1484677152698000&amp;usg=AFQjCNEh3BiPq-PojH3IjN1wVsMqG_mw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pandia.ru/text/categ/nauka/124.php&amp;sa=D&amp;ust=1484677152187000&amp;usg=AFQjCNH1r5mGJNbAbQkr2mBpUQRMdJp9Iw" TargetMode="External"/><Relationship Id="rId12" Type="http://schemas.openxmlformats.org/officeDocument/2006/relationships/hyperlink" Target="https://www.google.com/url?q=http://pandia.ru/text/categ/wiki/001/68.php&amp;sa=D&amp;ust=1484677152201000&amp;usg=AFQjCNEuLTu-sWzINfixqftR_4Rsf7M5Aw" TargetMode="External"/><Relationship Id="rId17" Type="http://schemas.openxmlformats.org/officeDocument/2006/relationships/hyperlink" Target="https://www.google.com/url?q=http://pandia.ru/text/categ/wiki/001/217.php&amp;sa=D&amp;ust=1484677152679000&amp;usg=AFQjCNGXjw-edf7zWy_Yq51NuGEzkbLi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pandia.ru/text/categ/wiki/001/217.php&amp;sa=D&amp;ust=1484677152452000&amp;usg=AFQjCNHojNWx-neA_YtvRfDkKeekuttSM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/nauka/449.php&amp;sa=D&amp;ust=1484677152186000&amp;usg=AFQjCNFJtK5Z3jdSeky0lbfC76_1JnTqZA" TargetMode="External"/><Relationship Id="rId11" Type="http://schemas.openxmlformats.org/officeDocument/2006/relationships/hyperlink" Target="https://www.google.com/url?q=http://pandia.ru/text/categ/wiki/001/89.php&amp;sa=D&amp;ust=1484677152198000&amp;usg=AFQjCNGvytcR_qf0OEstujldm3nYagHUzQ" TargetMode="External"/><Relationship Id="rId5" Type="http://schemas.openxmlformats.org/officeDocument/2006/relationships/hyperlink" Target="https://www.google.com/url?q=http://pandia.ru/text/categ/wiki/001/212.php&amp;sa=D&amp;ust=1484677152183000&amp;usg=AFQjCNHpig8U5gHJF6IQbpoPMr-_UMwWiA" TargetMode="External"/><Relationship Id="rId15" Type="http://schemas.openxmlformats.org/officeDocument/2006/relationships/hyperlink" Target="https://www.google.com/url?q=http://pandia.ru/text/categ/wiki/001/69.php&amp;sa=D&amp;ust=1484677152208000&amp;usg=AFQjCNHW9UfrxgBIKKOwK3fOgzr51dPBIw" TargetMode="External"/><Relationship Id="rId10" Type="http://schemas.openxmlformats.org/officeDocument/2006/relationships/hyperlink" Target="https://www.google.com/url?q=http://pandia.ru/text/categ/wiki/001/231.php&amp;sa=D&amp;ust=1484677152195000&amp;usg=AFQjCNGE74Q7GCq7xfndkUykZm_F_ynqog" TargetMode="External"/><Relationship Id="rId19" Type="http://schemas.openxmlformats.org/officeDocument/2006/relationships/hyperlink" Target="https://www.google.com/url?q=http://pandia.ru/text/categ/wiki/001/271.php&amp;sa=D&amp;ust=1484677152703000&amp;usg=AFQjCNFo0MYX6TCXZehU83OS6UxLjOcF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andia.ru/text/categ/wiki/001/84.php&amp;sa=D&amp;ust=1484677152192000&amp;usg=AFQjCNGEmbINNmt5vMOpZUVj7XzWS3ZVjg" TargetMode="External"/><Relationship Id="rId14" Type="http://schemas.openxmlformats.org/officeDocument/2006/relationships/hyperlink" Target="https://www.google.com/url?q=http://pandia.ru/text/categ/wiki/001/92.php&amp;sa=D&amp;ust=1484677152206000&amp;usg=AFQjCNE6V7TTlRS0o6jtA6c5NzpvWNCn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7230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2021-01-15T19:00:00Z</dcterms:created>
  <dcterms:modified xsi:type="dcterms:W3CDTF">2021-01-15T19:02:00Z</dcterms:modified>
</cp:coreProperties>
</file>