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CC" w:rsidRDefault="00AF507C" w:rsidP="00B515CC">
      <w:pPr>
        <w:pStyle w:val="headline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111111"/>
          <w:sz w:val="32"/>
          <w:szCs w:val="32"/>
        </w:rPr>
      </w:pPr>
      <w:r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-887730</wp:posOffset>
            </wp:positionV>
            <wp:extent cx="7574280" cy="109728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0-4009285_big-image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CC" w:rsidRPr="00B515CC">
        <w:rPr>
          <w:b/>
          <w:color w:val="C00000"/>
          <w:sz w:val="32"/>
          <w:szCs w:val="32"/>
        </w:rPr>
        <w:t xml:space="preserve">Консультация для родителей </w:t>
      </w:r>
    </w:p>
    <w:p w:rsidR="00B515CC" w:rsidRPr="00B515CC" w:rsidRDefault="00B515CC" w:rsidP="00B515CC">
      <w:pPr>
        <w:pStyle w:val="headline"/>
        <w:shd w:val="clear" w:color="auto" w:fill="FFFFFF"/>
        <w:spacing w:before="225" w:beforeAutospacing="0" w:after="225" w:afterAutospacing="0"/>
        <w:ind w:firstLine="360"/>
        <w:contextualSpacing/>
        <w:jc w:val="center"/>
        <w:rPr>
          <w:b/>
          <w:color w:val="002060"/>
          <w:sz w:val="32"/>
          <w:szCs w:val="32"/>
        </w:rPr>
      </w:pPr>
      <w:r w:rsidRPr="00B515CC">
        <w:rPr>
          <w:b/>
          <w:color w:val="002060"/>
          <w:sz w:val="32"/>
          <w:szCs w:val="32"/>
        </w:rPr>
        <w:t>«Развитие творческих способностей ребенка»</w:t>
      </w:r>
    </w:p>
    <w:p w:rsidR="00B515CC" w:rsidRPr="00B515CC" w:rsidRDefault="00F804FB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E6DD9B">
            <wp:simplePos x="0" y="0"/>
            <wp:positionH relativeFrom="column">
              <wp:posOffset>-104775</wp:posOffset>
            </wp:positionH>
            <wp:positionV relativeFrom="paragraph">
              <wp:posOffset>49530</wp:posOffset>
            </wp:positionV>
            <wp:extent cx="3238500" cy="2428875"/>
            <wp:effectExtent l="171450" t="152400" r="171450" b="219075"/>
            <wp:wrapTight wrapText="bothSides">
              <wp:wrapPolygon edited="0">
                <wp:start x="-1016" y="-1355"/>
                <wp:lineTo x="-1144" y="21685"/>
                <wp:lineTo x="-762" y="23379"/>
                <wp:lineTo x="22235" y="23379"/>
                <wp:lineTo x="22616" y="20838"/>
                <wp:lineTo x="22489" y="-1355"/>
                <wp:lineTo x="-1016" y="-1355"/>
              </wp:wrapPolygon>
            </wp:wrapTight>
            <wp:docPr id="2" name="Рисунок 2" descr="http://i.mycdn.me/i?r=AzEPZsRbOZEKgBhR0XGMT1RklAWVBAdsdVNoeN2c5MLur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mycdn.me/i?r=AzEPZsRbOZEKgBhR0XGMT1RklAWVBAdsdVNoeN2c5MLur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5CC" w:rsidRPr="00B515CC">
        <w:rPr>
          <w:color w:val="111111"/>
          <w:sz w:val="28"/>
          <w:szCs w:val="28"/>
        </w:rPr>
        <w:t>Универсальные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="00B515CC" w:rsidRPr="00B515CC">
        <w:rPr>
          <w:color w:val="111111"/>
          <w:sz w:val="28"/>
          <w:szCs w:val="28"/>
        </w:rPr>
        <w:t> </w:t>
      </w:r>
      <w:r w:rsidR="00A46B53" w:rsidRPr="00B515CC">
        <w:rPr>
          <w:color w:val="111111"/>
          <w:sz w:val="28"/>
          <w:szCs w:val="28"/>
        </w:rPr>
        <w:t>— это</w:t>
      </w:r>
      <w:r w:rsidR="00B515CC" w:rsidRPr="00B515CC">
        <w:rPr>
          <w:color w:val="111111"/>
          <w:sz w:val="28"/>
          <w:szCs w:val="28"/>
        </w:rPr>
        <w:t xml:space="preserve"> индивидуальные особенности, качества человека, которые определяют успешность выполнения им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творческой</w:t>
      </w:r>
      <w:r w:rsidR="00B515CC" w:rsidRPr="00B515CC">
        <w:rPr>
          <w:color w:val="111111"/>
          <w:sz w:val="28"/>
          <w:szCs w:val="28"/>
        </w:rPr>
        <w:t> деятельности различного рода.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 способности</w:t>
      </w:r>
      <w:r w:rsidR="00B515CC" w:rsidRPr="00B515CC">
        <w:rPr>
          <w:color w:val="111111"/>
          <w:sz w:val="28"/>
          <w:szCs w:val="28"/>
        </w:rPr>
        <w:t> связаны с успешностью в создании произведений материальной и духовной культуры, новых идей, открытий, изобретений. Высшая степень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творческих</w:t>
      </w:r>
      <w:r w:rsidR="00B515CC" w:rsidRPr="00B515CC">
        <w:rPr>
          <w:color w:val="111111"/>
          <w:sz w:val="28"/>
          <w:szCs w:val="28"/>
        </w:rPr>
        <w:t> проявлений личности называется гениальностью, а высшая степень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="00B515CC" w:rsidRPr="00B515CC">
        <w:rPr>
          <w:color w:val="111111"/>
          <w:sz w:val="28"/>
          <w:szCs w:val="28"/>
        </w:rPr>
        <w:t> личности в определенной деятельности </w:t>
      </w:r>
      <w:r w:rsidR="00B515CC" w:rsidRPr="00B515CC">
        <w:rPr>
          <w:iCs/>
          <w:color w:val="111111"/>
          <w:sz w:val="28"/>
          <w:szCs w:val="28"/>
          <w:bdr w:val="none" w:sz="0" w:space="0" w:color="auto" w:frame="1"/>
        </w:rPr>
        <w:t>(общении)</w:t>
      </w:r>
      <w:r w:rsidR="00B515CC" w:rsidRPr="00B515CC">
        <w:rPr>
          <w:color w:val="111111"/>
          <w:sz w:val="28"/>
          <w:szCs w:val="28"/>
        </w:rPr>
        <w:t> – талантом.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В основе креативных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</w:t>
      </w:r>
      <w:r w:rsidRPr="00B515CC">
        <w:rPr>
          <w:color w:val="111111"/>
          <w:sz w:val="28"/>
          <w:szCs w:val="28"/>
        </w:rPr>
        <w:t> человека лежат процессы мышления и воображения. Поэтому основными направлениями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творческих способностей</w:t>
      </w:r>
      <w:r w:rsidR="00A46B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B515CC">
        <w:rPr>
          <w:color w:val="111111"/>
          <w:sz w:val="28"/>
          <w:szCs w:val="28"/>
          <w:u w:val="single"/>
          <w:bdr w:val="none" w:sz="0" w:space="0" w:color="auto" w:frame="1"/>
        </w:rPr>
        <w:t>в дошкольном возрасте являются</w:t>
      </w:r>
      <w:r w:rsidRPr="00B515CC">
        <w:rPr>
          <w:color w:val="111111"/>
          <w:sz w:val="28"/>
          <w:szCs w:val="28"/>
        </w:rPr>
        <w:t>: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1. 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продуктивного творческого воображения</w:t>
      </w:r>
      <w:r w:rsidRPr="00B515CC">
        <w:rPr>
          <w:color w:val="111111"/>
          <w:sz w:val="28"/>
          <w:szCs w:val="28"/>
        </w:rPr>
        <w:t>, которое характеризуется такими качествами как богатство продуцируемых образов и направленность.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2. 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качеств мышления</w:t>
      </w:r>
      <w:r w:rsidRPr="00B515CC">
        <w:rPr>
          <w:color w:val="111111"/>
          <w:sz w:val="28"/>
          <w:szCs w:val="28"/>
        </w:rPr>
        <w:t>, которые формируют креативность; такими качествами являются ассоциативность, диалектичность и системность мышления.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Дошкольный возраст имеет богатейшие возможности для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творческих способностей</w:t>
      </w:r>
      <w:r w:rsidRPr="00B515CC">
        <w:rPr>
          <w:color w:val="111111"/>
          <w:sz w:val="28"/>
          <w:szCs w:val="28"/>
        </w:rPr>
        <w:t>. К сожалению, эти возможности с течением времени необратимо утрачиваются, поэтому необходимо, как можно эффективнее использовать их в дошкольном детстве.</w:t>
      </w:r>
    </w:p>
    <w:p w:rsidR="00B515CC" w:rsidRPr="00A46B53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i/>
          <w:color w:val="002060"/>
          <w:sz w:val="28"/>
          <w:szCs w:val="28"/>
        </w:rPr>
      </w:pPr>
      <w:r w:rsidRPr="00B515CC">
        <w:rPr>
          <w:color w:val="111111"/>
          <w:sz w:val="28"/>
          <w:szCs w:val="28"/>
        </w:rPr>
        <w:t>Успешное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творческих способностей</w:t>
      </w:r>
      <w:r w:rsidRPr="00B515CC">
        <w:rPr>
          <w:color w:val="111111"/>
          <w:sz w:val="28"/>
          <w:szCs w:val="28"/>
        </w:rPr>
        <w:t> возможно лишь при создании определенных условий, благоприятствующих их формированию.</w:t>
      </w:r>
      <w:r w:rsidR="00A46B53">
        <w:rPr>
          <w:color w:val="111111"/>
          <w:sz w:val="28"/>
          <w:szCs w:val="28"/>
        </w:rPr>
        <w:t xml:space="preserve"> </w:t>
      </w:r>
      <w:r w:rsidRPr="00A46B53">
        <w:rPr>
          <w:b/>
          <w:i/>
          <w:color w:val="002060"/>
          <w:sz w:val="28"/>
          <w:szCs w:val="28"/>
          <w:u w:val="single"/>
          <w:bdr w:val="none" w:sz="0" w:space="0" w:color="auto" w:frame="1"/>
        </w:rPr>
        <w:t>Такими условиями являются</w:t>
      </w:r>
      <w:r w:rsidRPr="00A46B53">
        <w:rPr>
          <w:b/>
          <w:i/>
          <w:color w:val="002060"/>
          <w:sz w:val="28"/>
          <w:szCs w:val="28"/>
        </w:rPr>
        <w:t>: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1. Раннее физическое и интеллектуальное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B515CC">
        <w:rPr>
          <w:color w:val="111111"/>
          <w:sz w:val="28"/>
          <w:szCs w:val="28"/>
        </w:rPr>
        <w:t>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2. Создание обстановки, опережающей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ребенка</w:t>
      </w:r>
      <w:r w:rsidRPr="00B515CC">
        <w:rPr>
          <w:color w:val="111111"/>
          <w:sz w:val="28"/>
          <w:szCs w:val="28"/>
        </w:rPr>
        <w:t>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3. Самостоятельное решение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задач</w:t>
      </w:r>
      <w:r w:rsidRPr="00B515CC">
        <w:rPr>
          <w:color w:val="111111"/>
          <w:sz w:val="28"/>
          <w:szCs w:val="28"/>
        </w:rPr>
        <w:t>, требующих максимального напряжения сил, когда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добирается до </w:t>
      </w:r>
      <w:r w:rsidRPr="00B515CC">
        <w:rPr>
          <w:color w:val="111111"/>
          <w:sz w:val="28"/>
          <w:szCs w:val="28"/>
        </w:rPr>
        <w:t>"потолка " своих возможностей.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4. Предоставление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B515CC">
        <w:rPr>
          <w:color w:val="111111"/>
          <w:sz w:val="28"/>
          <w:szCs w:val="28"/>
        </w:rPr>
        <w:t> свободы в выборе деятельности, чередовании дел, продолжительности занятий одни делом и т. д.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5. Умная, доброжелательная помощь </w:t>
      </w:r>
      <w:r w:rsidRPr="00B515CC">
        <w:rPr>
          <w:iCs/>
          <w:color w:val="111111"/>
          <w:sz w:val="28"/>
          <w:szCs w:val="28"/>
          <w:bdr w:val="none" w:sz="0" w:space="0" w:color="auto" w:frame="1"/>
        </w:rPr>
        <w:t>(а не подсказка)</w:t>
      </w:r>
      <w:r w:rsidRPr="00B515CC">
        <w:rPr>
          <w:color w:val="111111"/>
          <w:sz w:val="28"/>
          <w:szCs w:val="28"/>
        </w:rPr>
        <w:t> взрослых.</w:t>
      </w:r>
    </w:p>
    <w:p w:rsidR="00B515CC" w:rsidRPr="00B515CC" w:rsidRDefault="00AF507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-933450</wp:posOffset>
            </wp:positionV>
            <wp:extent cx="7543800" cy="110109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00-4009285_big-image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CC" w:rsidRPr="00B515CC">
        <w:rPr>
          <w:color w:val="111111"/>
          <w:sz w:val="28"/>
          <w:szCs w:val="28"/>
        </w:rPr>
        <w:t>6. Комфортная психологическая обстановка, поощрение взрослыми стремления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к творчеству</w:t>
      </w:r>
      <w:r w:rsidR="00B515CC" w:rsidRPr="00B515CC">
        <w:rPr>
          <w:color w:val="111111"/>
          <w:sz w:val="28"/>
          <w:szCs w:val="28"/>
        </w:rPr>
        <w:t>.</w:t>
      </w:r>
    </w:p>
    <w:p w:rsidR="00B515CC" w:rsidRPr="00A46B53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b/>
          <w:i/>
          <w:color w:val="002060"/>
          <w:sz w:val="28"/>
          <w:szCs w:val="28"/>
          <w:u w:val="single"/>
        </w:rPr>
      </w:pPr>
      <w:r w:rsidRPr="00A46B53">
        <w:rPr>
          <w:b/>
          <w:i/>
          <w:color w:val="002060"/>
          <w:sz w:val="28"/>
          <w:szCs w:val="28"/>
          <w:u w:val="single"/>
        </w:rPr>
        <w:t>Показатели </w:t>
      </w:r>
      <w:r w:rsidRPr="00A46B53">
        <w:rPr>
          <w:rStyle w:val="a4"/>
          <w:i/>
          <w:color w:val="002060"/>
          <w:sz w:val="28"/>
          <w:szCs w:val="28"/>
          <w:u w:val="single"/>
          <w:bdr w:val="none" w:sz="0" w:space="0" w:color="auto" w:frame="1"/>
        </w:rPr>
        <w:t>творческих способностей дошкольников</w:t>
      </w:r>
      <w:r w:rsidRPr="00A46B53">
        <w:rPr>
          <w:b/>
          <w:i/>
          <w:color w:val="002060"/>
          <w:sz w:val="28"/>
          <w:szCs w:val="28"/>
          <w:u w:val="single"/>
        </w:rPr>
        <w:t>: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открытость новым идеям, интерес к неизвестному;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-склонность изменять стереотипы, отказываться от шаблонов, отходить от образцов;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выходить за рамки заданной другими ситуации;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быстрота аналогий, ассоциаций;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подойти к проблеме с разных точек зрения;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вносить что-то новое, высказывать оригинальные идеи;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высокая познавательная активность, любознательность;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быстро переходить от одного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способа решения к другому</w:t>
      </w:r>
      <w:r w:rsidRPr="00B515CC">
        <w:rPr>
          <w:color w:val="111111"/>
          <w:sz w:val="28"/>
          <w:szCs w:val="28"/>
        </w:rPr>
        <w:t>; переключаться;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замечать связи между признаками, формально между собой не связанными;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-способность</w:t>
      </w:r>
      <w:r w:rsidRPr="00B515CC">
        <w:rPr>
          <w:color w:val="111111"/>
          <w:sz w:val="28"/>
          <w:szCs w:val="28"/>
        </w:rPr>
        <w:t> воспринимать объекты комплексно, целостно, выделять в них главное;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развитое воображение</w:t>
      </w:r>
      <w:r w:rsidRPr="00B515CC">
        <w:rPr>
          <w:color w:val="111111"/>
          <w:sz w:val="28"/>
          <w:szCs w:val="28"/>
        </w:rPr>
        <w:t>, метафоричность </w:t>
      </w:r>
      <w:r w:rsidRPr="00B515CC">
        <w:rPr>
          <w:iCs/>
          <w:color w:val="111111"/>
          <w:sz w:val="28"/>
          <w:szCs w:val="28"/>
          <w:bdr w:val="none" w:sz="0" w:space="0" w:color="auto" w:frame="1"/>
        </w:rPr>
        <w:t>(создание фантастических идей)</w:t>
      </w:r>
      <w:r w:rsidRPr="00B515CC">
        <w:rPr>
          <w:color w:val="111111"/>
          <w:sz w:val="28"/>
          <w:szCs w:val="28"/>
        </w:rPr>
        <w:t>;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 умение удивляться;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-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способность прогнозировать</w:t>
      </w:r>
      <w:r w:rsidRPr="00B515CC">
        <w:rPr>
          <w:color w:val="111111"/>
          <w:sz w:val="28"/>
          <w:szCs w:val="28"/>
        </w:rPr>
        <w:t>, формулировать гипотезы.</w:t>
      </w:r>
    </w:p>
    <w:p w:rsidR="00B515CC" w:rsidRPr="00B515CC" w:rsidRDefault="00B515CC" w:rsidP="00B515CC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Наличие в деятельности дошкольника большинства с обозначенных показателей свидетельствует о том, что его можно считать креативом.</w:t>
      </w:r>
      <w:r w:rsidR="00F804FB" w:rsidRPr="00F804FB">
        <w:rPr>
          <w:noProof/>
        </w:rPr>
        <w:t xml:space="preserve"> </w:t>
      </w:r>
    </w:p>
    <w:p w:rsidR="00B515CC" w:rsidRPr="00A46B53" w:rsidRDefault="00F804FB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i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BDD4F">
            <wp:simplePos x="0" y="0"/>
            <wp:positionH relativeFrom="column">
              <wp:posOffset>-43815</wp:posOffset>
            </wp:positionH>
            <wp:positionV relativeFrom="paragraph">
              <wp:posOffset>73660</wp:posOffset>
            </wp:positionV>
            <wp:extent cx="3586480" cy="2671445"/>
            <wp:effectExtent l="171450" t="152400" r="204470" b="224155"/>
            <wp:wrapTight wrapText="bothSides">
              <wp:wrapPolygon edited="0">
                <wp:start x="-918" y="-1232"/>
                <wp:lineTo x="-1033" y="21718"/>
                <wp:lineTo x="-688" y="23258"/>
                <wp:lineTo x="22258" y="23258"/>
                <wp:lineTo x="22717" y="21410"/>
                <wp:lineTo x="22717" y="1540"/>
                <wp:lineTo x="22487" y="-1232"/>
                <wp:lineTo x="-918" y="-1232"/>
              </wp:wrapPolygon>
            </wp:wrapTight>
            <wp:docPr id="1" name="Рисунок 1" descr="https://n1s1.hsmedia.ru/98/d1/ef/98d1ef9ae0f35830e83194746a4f5f07/1000x745_0xac120003_847071161584704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1s1.hsmedia.ru/98/d1/ef/98d1ef9ae0f35830e83194746a4f5f07/1000x745_0xac120003_8470711615847046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71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5CC" w:rsidRPr="00A46B53">
        <w:rPr>
          <w:b/>
          <w:i/>
          <w:color w:val="FF0000"/>
          <w:sz w:val="28"/>
          <w:szCs w:val="28"/>
        </w:rPr>
        <w:t>Советы </w:t>
      </w:r>
      <w:r w:rsidR="00B515CC" w:rsidRPr="00A46B53">
        <w:rPr>
          <w:rStyle w:val="a4"/>
          <w:i/>
          <w:color w:val="FF0000"/>
          <w:sz w:val="28"/>
          <w:szCs w:val="28"/>
          <w:bdr w:val="none" w:sz="0" w:space="0" w:color="auto" w:frame="1"/>
        </w:rPr>
        <w:t>родителям по развитию творческих способностей детей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• Избегайте неодобрительной оценки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творческих попыток ребенка</w:t>
      </w:r>
      <w:r w:rsidRPr="00B515CC">
        <w:rPr>
          <w:color w:val="111111"/>
          <w:sz w:val="28"/>
          <w:szCs w:val="28"/>
        </w:rPr>
        <w:t> - не следует говорить, как можно улучшить его произведение. В этом случае, как бы ни старался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B515CC">
        <w:rPr>
          <w:color w:val="111111"/>
          <w:sz w:val="28"/>
          <w:szCs w:val="28"/>
        </w:rPr>
        <w:t>, результат все равно недостаточно хорош.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• Будьте терпимы к странным идеям, уважайте любопытство, вопросы и идеи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515CC">
        <w:rPr>
          <w:color w:val="111111"/>
          <w:sz w:val="28"/>
          <w:szCs w:val="28"/>
        </w:rPr>
        <w:t>. Старайтесь отвечать на все вопросы, даже если они кажутся дикими или "за гранью".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• Оставляйте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B515CC">
        <w:rPr>
          <w:color w:val="111111"/>
          <w:sz w:val="28"/>
          <w:szCs w:val="28"/>
        </w:rPr>
        <w:t> одного и позволяйте ему, если он того желает, самому заниматься своими делами. Избыток "шефства" может затруднить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творчество</w:t>
      </w:r>
      <w:r w:rsidRPr="00B515CC">
        <w:rPr>
          <w:color w:val="111111"/>
          <w:sz w:val="28"/>
          <w:szCs w:val="28"/>
        </w:rPr>
        <w:t>.</w:t>
      </w:r>
    </w:p>
    <w:p w:rsidR="00B515CC" w:rsidRPr="00B515CC" w:rsidRDefault="00AF507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-925830</wp:posOffset>
            </wp:positionV>
            <wp:extent cx="7574280" cy="11018520"/>
            <wp:effectExtent l="0" t="0" r="762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00-4009285_big-image-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101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15CC" w:rsidRPr="00B515CC">
        <w:rPr>
          <w:color w:val="111111"/>
          <w:sz w:val="28"/>
          <w:szCs w:val="28"/>
        </w:rPr>
        <w:t>• Помогайте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ценить в себе творческую личность</w:t>
      </w:r>
      <w:r w:rsidR="00B515CC" w:rsidRPr="00B515CC">
        <w:rPr>
          <w:color w:val="111111"/>
          <w:sz w:val="28"/>
          <w:szCs w:val="28"/>
        </w:rPr>
        <w:t>. Однако его поведение не должно выходить за рамки приличного </w:t>
      </w:r>
      <w:r w:rsidR="00B515CC" w:rsidRPr="00B515CC">
        <w:rPr>
          <w:iCs/>
          <w:color w:val="111111"/>
          <w:sz w:val="28"/>
          <w:szCs w:val="28"/>
          <w:bdr w:val="none" w:sz="0" w:space="0" w:color="auto" w:frame="1"/>
        </w:rPr>
        <w:t>(быть недобрым, агрессивным)</w:t>
      </w:r>
      <w:r w:rsidR="00B515CC" w:rsidRPr="00B515CC">
        <w:rPr>
          <w:color w:val="111111"/>
          <w:sz w:val="28"/>
          <w:szCs w:val="28"/>
        </w:rPr>
        <w:t>. • Помогайте ему справляться с разочарованием и сомнением, когда он остается один в процессе непонятного сверстникам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творческого поиска</w:t>
      </w:r>
      <w:r w:rsidR="00B515CC" w:rsidRPr="00B515CC">
        <w:rPr>
          <w:color w:val="111111"/>
          <w:sz w:val="28"/>
          <w:szCs w:val="28"/>
        </w:rPr>
        <w:t>: пусть он сохранит свой </w:t>
      </w:r>
      <w:r w:rsidR="00B515CC"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творческий импульс</w:t>
      </w:r>
      <w:r w:rsidR="00B515CC" w:rsidRPr="00B515CC">
        <w:rPr>
          <w:color w:val="111111"/>
          <w:sz w:val="28"/>
          <w:szCs w:val="28"/>
        </w:rPr>
        <w:t>, находя награду в себе самом и меньше переживая о своем признании окружающими.</w:t>
      </w:r>
    </w:p>
    <w:p w:rsidR="00B515CC" w:rsidRP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color w:val="111111"/>
          <w:sz w:val="28"/>
          <w:szCs w:val="28"/>
        </w:rPr>
        <w:t>• Находите слова поддержки для новых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творческих начинаний ребенка</w:t>
      </w:r>
      <w:r w:rsidRPr="00B515CC">
        <w:rPr>
          <w:color w:val="111111"/>
          <w:sz w:val="28"/>
          <w:szCs w:val="28"/>
        </w:rPr>
        <w:t>. Избегайте критиковать первые опыты - как бы ни были они неудачны.</w:t>
      </w:r>
      <w:r w:rsidR="00F804FB">
        <w:rPr>
          <w:color w:val="111111"/>
          <w:sz w:val="28"/>
          <w:szCs w:val="28"/>
        </w:rPr>
        <w:t xml:space="preserve"> </w:t>
      </w:r>
      <w:r w:rsidRPr="00B515CC">
        <w:rPr>
          <w:color w:val="111111"/>
          <w:sz w:val="28"/>
          <w:szCs w:val="28"/>
          <w:u w:val="single"/>
          <w:bdr w:val="none" w:sz="0" w:space="0" w:color="auto" w:frame="1"/>
        </w:rPr>
        <w:t>Относитесь к ним с симпатией и теплотой</w:t>
      </w:r>
      <w:r w:rsidRPr="00B515CC">
        <w:rPr>
          <w:color w:val="111111"/>
          <w:sz w:val="28"/>
          <w:szCs w:val="28"/>
        </w:rPr>
        <w:t>: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стремится творить не только для себя</w:t>
      </w:r>
      <w:r w:rsidRPr="00B515CC">
        <w:rPr>
          <w:color w:val="111111"/>
          <w:sz w:val="28"/>
          <w:szCs w:val="28"/>
        </w:rPr>
        <w:t>, но и для тех, кого любит.</w:t>
      </w:r>
    </w:p>
    <w:p w:rsidR="00B515CC" w:rsidRDefault="00B515C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Творческие</w:t>
      </w:r>
      <w:r w:rsidRPr="00B515CC">
        <w:rPr>
          <w:color w:val="111111"/>
          <w:sz w:val="28"/>
          <w:szCs w:val="28"/>
        </w:rPr>
        <w:t> возможности человека прямо и непосредственно не связаны с его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способностью</w:t>
      </w:r>
      <w:r w:rsidRPr="00B515CC">
        <w:rPr>
          <w:color w:val="111111"/>
          <w:sz w:val="28"/>
          <w:szCs w:val="28"/>
        </w:rPr>
        <w:t> к обучению и далеко не всегда отражаются в тестах на интеллект. Большинство тестов креативности ориентировано на выявление </w:t>
      </w:r>
      <w:r w:rsidRPr="00B515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способностей к альтернативному</w:t>
      </w:r>
      <w:r w:rsidRPr="00B515CC">
        <w:rPr>
          <w:color w:val="111111"/>
          <w:sz w:val="28"/>
          <w:szCs w:val="28"/>
        </w:rPr>
        <w:t>, отступающему от логики мышлению. В этих тестах нет правильных и неправильных решений, поощряется и стимулируется порождение нетривиальных, необычных и неожиданных решений.</w:t>
      </w:r>
    </w:p>
    <w:p w:rsidR="00AF507C" w:rsidRPr="00B515CC" w:rsidRDefault="00AF507C" w:rsidP="00B515CC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47C8D54" wp14:editId="4B190BC2">
            <wp:extent cx="5140960" cy="2891790"/>
            <wp:effectExtent l="152400" t="152400" r="193040" b="194310"/>
            <wp:docPr id="6" name="Рисунок 6" descr="https://img51994.kanal-o.ru/img/2018-01-29/fmt_94_24_shutterstock_26634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51994.kanal-o.ru/img/2018-01-29/fmt_94_24_shutterstock_266342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613" cy="2895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AF507C" w:rsidRPr="00B5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CC"/>
    <w:rsid w:val="00490F20"/>
    <w:rsid w:val="00582EB1"/>
    <w:rsid w:val="00662DCE"/>
    <w:rsid w:val="00A46B53"/>
    <w:rsid w:val="00AF507C"/>
    <w:rsid w:val="00B515CC"/>
    <w:rsid w:val="00C17B13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431E"/>
  <w15:chartTrackingRefBased/>
  <w15:docId w15:val="{E78C0749-E834-4422-862B-150371A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515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15C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2021-04-03T20:16:00Z</dcterms:created>
  <dcterms:modified xsi:type="dcterms:W3CDTF">2021-04-03T20:16:00Z</dcterms:modified>
</cp:coreProperties>
</file>