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E02" w:rsidRDefault="00B90E02" w:rsidP="00B90E02">
      <w:pPr>
        <w:rPr>
          <w:rFonts w:ascii="Times New Roman" w:hAnsi="Times New Roman" w:cs="Times New Roman"/>
          <w:sz w:val="28"/>
          <w:szCs w:val="28"/>
        </w:rPr>
      </w:pPr>
      <w:r w:rsidRPr="00B90E02">
        <w:rPr>
          <w:rFonts w:ascii="Times New Roman" w:hAnsi="Times New Roman" w:cs="Times New Roman"/>
          <w:b/>
          <w:sz w:val="28"/>
          <w:szCs w:val="28"/>
        </w:rPr>
        <w:t>Терроризм</w:t>
      </w:r>
      <w:r w:rsidRPr="00B90E02">
        <w:rPr>
          <w:rFonts w:ascii="Times New Roman" w:hAnsi="Times New Roman" w:cs="Times New Roman"/>
          <w:sz w:val="28"/>
          <w:szCs w:val="28"/>
        </w:rPr>
        <w:t> - это одно из самых страшных преступлений. Бандиты совершают его, чтобы добиться своих злых целей. Для этого они нагнетают страх в обществе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E02">
        <w:rPr>
          <w:rFonts w:ascii="Times New Roman" w:hAnsi="Times New Roman" w:cs="Times New Roman"/>
          <w:sz w:val="28"/>
          <w:szCs w:val="28"/>
        </w:rPr>
        <w:t>и совершают насилие над людьми.</w:t>
      </w:r>
    </w:p>
    <w:p w:rsidR="00B90E02" w:rsidRPr="00B90E02" w:rsidRDefault="00B90E02" w:rsidP="00B90E02">
      <w:pPr>
        <w:rPr>
          <w:rFonts w:ascii="Times New Roman" w:hAnsi="Times New Roman" w:cs="Times New Roman"/>
          <w:sz w:val="28"/>
          <w:szCs w:val="28"/>
        </w:rPr>
      </w:pPr>
      <w:r w:rsidRPr="00B90E02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Террористический акт</w:t>
      </w:r>
      <w:r w:rsidRPr="00B90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знает заранее своих конкретных жертв, ибо направлен, прежде всего, против государства. Его задача — подчинить государство, его органы, всю общественность, заставить их выполнять требования террористов и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B90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стоящих за ними лиц и организаций.</w:t>
      </w:r>
    </w:p>
    <w:p w:rsidR="00B90E02" w:rsidRDefault="00B90E02" w:rsidP="00B90E0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86F704" wp14:editId="4FBF2AD8">
            <wp:extent cx="3210560" cy="4133850"/>
            <wp:effectExtent l="0" t="0" r="8890" b="0"/>
            <wp:docPr id="6" name="Рисунок 6" descr="https://slide-share.ru/slide/1603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lide-share.ru/slide/16037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8" t="26503" r="21084" b="13370"/>
                    <a:stretch/>
                  </pic:blipFill>
                  <pic:spPr bwMode="auto">
                    <a:xfrm>
                      <a:off x="0" y="0"/>
                      <a:ext cx="321056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 w:after="240" w:afterAutospacing="0" w:line="280" w:lineRule="atLeast"/>
        <w:jc w:val="both"/>
        <w:rPr>
          <w:rStyle w:val="a5"/>
          <w:rFonts w:eastAsiaTheme="majorEastAsia"/>
          <w:color w:val="FF0000"/>
          <w:sz w:val="36"/>
          <w:szCs w:val="36"/>
          <w:shd w:val="clear" w:color="auto" w:fill="FFFFFF"/>
        </w:rPr>
      </w:pPr>
      <w:r w:rsidRPr="00B90E02">
        <w:rPr>
          <w:rStyle w:val="a5"/>
          <w:rFonts w:eastAsiaTheme="majorEastAsia"/>
          <w:color w:val="FF0000"/>
          <w:sz w:val="36"/>
          <w:szCs w:val="36"/>
          <w:shd w:val="clear" w:color="auto" w:fill="FFFFFF"/>
        </w:rPr>
        <w:lastRenderedPageBreak/>
        <w:t>Советы родителям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 w:after="0" w:afterAutospacing="0" w:line="276" w:lineRule="auto"/>
        <w:rPr>
          <w:color w:val="555555"/>
          <w:sz w:val="21"/>
          <w:szCs w:val="21"/>
        </w:rPr>
      </w:pPr>
      <w:r w:rsidRPr="00B90E02">
        <w:rPr>
          <w:color w:val="010101"/>
          <w:sz w:val="28"/>
          <w:szCs w:val="28"/>
        </w:rPr>
        <w:t>Следите за тем, с кем общается ваш ребенок и где он бывает.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</w:r>
    </w:p>
    <w:p w:rsidR="00B90E02" w:rsidRDefault="00B90E02" w:rsidP="00B90E02">
      <w:pPr>
        <w:pStyle w:val="a6"/>
        <w:shd w:val="clear" w:color="auto" w:fill="FFFFFF"/>
        <w:spacing w:before="0" w:beforeAutospacing="0" w:after="0" w:afterAutospacing="0" w:line="276" w:lineRule="auto"/>
        <w:rPr>
          <w:color w:val="010101"/>
          <w:sz w:val="28"/>
          <w:szCs w:val="28"/>
        </w:rPr>
      </w:pPr>
    </w:p>
    <w:p w:rsidR="00B90E02" w:rsidRPr="00B90E02" w:rsidRDefault="00B90E02" w:rsidP="00B90E02">
      <w:pPr>
        <w:pStyle w:val="a6"/>
        <w:shd w:val="clear" w:color="auto" w:fill="FFFFFF"/>
        <w:spacing w:before="0" w:beforeAutospacing="0" w:after="0" w:afterAutospacing="0" w:line="276" w:lineRule="auto"/>
        <w:rPr>
          <w:color w:val="555555"/>
          <w:sz w:val="21"/>
          <w:szCs w:val="21"/>
        </w:rPr>
      </w:pPr>
      <w:r w:rsidRPr="00B90E02">
        <w:rPr>
          <w:color w:val="010101"/>
          <w:sz w:val="28"/>
          <w:szCs w:val="28"/>
        </w:rPr>
        <w:t>Смотрите, чтобы ваш ребенок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B90E02" w:rsidRDefault="00B90E02" w:rsidP="00B90E02">
      <w:pPr>
        <w:pStyle w:val="a6"/>
        <w:shd w:val="clear" w:color="auto" w:fill="FFFFFF"/>
        <w:spacing w:before="0" w:beforeAutospacing="0" w:after="0" w:afterAutospacing="0" w:line="276" w:lineRule="auto"/>
        <w:rPr>
          <w:color w:val="010101"/>
          <w:sz w:val="28"/>
          <w:szCs w:val="28"/>
        </w:rPr>
      </w:pPr>
    </w:p>
    <w:p w:rsidR="00B90E02" w:rsidRPr="00B90E02" w:rsidRDefault="00B90E02" w:rsidP="00B90E02">
      <w:pPr>
        <w:pStyle w:val="a6"/>
        <w:shd w:val="clear" w:color="auto" w:fill="FFFFFF"/>
        <w:spacing w:before="0" w:beforeAutospacing="0" w:after="0" w:afterAutospacing="0" w:line="276" w:lineRule="auto"/>
        <w:rPr>
          <w:color w:val="555555"/>
          <w:sz w:val="21"/>
          <w:szCs w:val="21"/>
        </w:rPr>
      </w:pPr>
      <w:r w:rsidRPr="00B90E02">
        <w:rPr>
          <w:color w:val="010101"/>
          <w:sz w:val="28"/>
          <w:szCs w:val="28"/>
        </w:rPr>
        <w:t>Поддерживайте с детьми доверительные дружеские ношения. Не запугивайте ребенка наказаниями.</w:t>
      </w:r>
    </w:p>
    <w:p w:rsidR="00B90E02" w:rsidRDefault="00B90E02" w:rsidP="00B90E02">
      <w:pPr>
        <w:pStyle w:val="a6"/>
        <w:shd w:val="clear" w:color="auto" w:fill="FFFFFF"/>
        <w:spacing w:before="0" w:beforeAutospacing="0" w:after="0" w:afterAutospacing="0" w:line="276" w:lineRule="auto"/>
        <w:rPr>
          <w:color w:val="010101"/>
          <w:sz w:val="28"/>
          <w:szCs w:val="28"/>
        </w:rPr>
      </w:pPr>
    </w:p>
    <w:p w:rsidR="00B90E02" w:rsidRPr="00B90E02" w:rsidRDefault="00B90E02" w:rsidP="00B90E02">
      <w:pPr>
        <w:pStyle w:val="a6"/>
        <w:shd w:val="clear" w:color="auto" w:fill="FFFFFF"/>
        <w:spacing w:before="0" w:beforeAutospacing="0" w:after="0" w:afterAutospacing="0" w:line="276" w:lineRule="auto"/>
        <w:rPr>
          <w:color w:val="555555"/>
          <w:sz w:val="21"/>
          <w:szCs w:val="21"/>
        </w:rPr>
      </w:pPr>
      <w:r w:rsidRPr="00B90E02">
        <w:rPr>
          <w:color w:val="010101"/>
          <w:sz w:val="28"/>
          <w:szCs w:val="28"/>
        </w:rPr>
        <w:t>При совершении любого преступления (правонарушения) при первой же возможности необходимо обратиться в органы внутренних дел. При этом следует помнить, что чем раньше пострадавший или свидетель обратится в милицию, тем больше шансов найти и задержать преступника. Желательно, чтобы кроме времени и места совершения преступления, были сообщены данные (приметы) преступника и сведения о похищенных вещах.</w:t>
      </w:r>
    </w:p>
    <w:p w:rsidR="002F2900" w:rsidRDefault="002F2900" w:rsidP="002F2900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F2900" w:rsidRDefault="002F2900" w:rsidP="002F29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B6B9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Консультация для родителей</w:t>
      </w:r>
    </w:p>
    <w:p w:rsidR="002F2900" w:rsidRDefault="002F2900"/>
    <w:p w:rsidR="00274F30" w:rsidRDefault="004B2498">
      <w:r>
        <w:rPr>
          <w:noProof/>
          <w:lang w:eastAsia="ru-RU"/>
        </w:rPr>
        <w:drawing>
          <wp:inline distT="0" distB="0" distL="0" distR="0" wp14:anchorId="3AD34139" wp14:editId="362316DA">
            <wp:extent cx="3210560" cy="2407920"/>
            <wp:effectExtent l="0" t="0" r="8890" b="0"/>
            <wp:docPr id="1" name="Рисунок 1" descr="https://ds04.infourok.ru/uploads/ex/0de9/00047ab8-e0d82ccc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e9/00047ab8-e0d82ccc/img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00" w:rsidRDefault="002F2900" w:rsidP="002F2900">
      <w:pPr>
        <w:jc w:val="center"/>
        <w:rPr>
          <w:rFonts w:ascii="Times New Roman" w:hAnsi="Times New Roman" w:cs="Times New Roman"/>
          <w:sz w:val="28"/>
          <w:szCs w:val="28"/>
        </w:rPr>
      </w:pPr>
      <w:r w:rsidRPr="002F2900">
        <w:rPr>
          <w:rFonts w:ascii="Times New Roman" w:hAnsi="Times New Roman" w:cs="Times New Roman"/>
          <w:sz w:val="28"/>
          <w:szCs w:val="28"/>
        </w:rPr>
        <w:t>Терроризм – война без правил, война без линии фронта, жестокая и бесчеловечная, потому что главный удар противник наносит по мирному населению. Ни этических, ни моральных границ у терроризма нет. Террористы ни перед чем не останавливаются для достижения своих целей. Наоборот, чтобы максимально привлечь к себе внимание, посеять панику среди населения, они наращивают масштабы и дерзость своих акций, стремятся увеличить количество жертв.</w:t>
      </w:r>
    </w:p>
    <w:p w:rsidR="00B90E02" w:rsidRDefault="002F290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8BD8058" wp14:editId="761D08DA">
            <wp:extent cx="3210560" cy="2063082"/>
            <wp:effectExtent l="0" t="0" r="0" b="0"/>
            <wp:docPr id="4" name="Рисунок 4" descr="https://i.siteapi.org/6EJpyDLkSvzyoHBBQX4urMxHlWg=/0x0:1080x694/2344a5ba02b4aae.s.siteapi.org/img/pqq56elcq5ckwgogw8o40w0c4ssk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siteapi.org/6EJpyDLkSvzyoHBBQX4urMxHlWg=/0x0:1080x694/2344a5ba02b4aae.s.siteapi.org/img/pqq56elcq5ckwgogw8o40w0c4sskk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0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jc w:val="center"/>
        <w:rPr>
          <w:color w:val="222222"/>
          <w:sz w:val="28"/>
          <w:szCs w:val="28"/>
        </w:rPr>
      </w:pPr>
      <w:r w:rsidRPr="00B90E02">
        <w:rPr>
          <w:rStyle w:val="a5"/>
          <w:color w:val="222222"/>
          <w:sz w:val="28"/>
          <w:szCs w:val="28"/>
        </w:rPr>
        <w:t>Обязательно проводите с детьми дома разъяснительные беседы о недопустимости: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color w:val="222222"/>
          <w:sz w:val="28"/>
          <w:szCs w:val="28"/>
        </w:rPr>
        <w:t>1. Пользоваться незнакомыми предметами, найденными на улице или в общественных местах.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color w:val="222222"/>
          <w:sz w:val="28"/>
          <w:szCs w:val="28"/>
        </w:rPr>
        <w:t>2. Брать у незнакомых людей на улице сумки, свертки, игрушки и т.д.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rStyle w:val="a5"/>
          <w:color w:val="222222"/>
          <w:sz w:val="28"/>
          <w:szCs w:val="28"/>
        </w:rPr>
        <w:t>КАТЕГОРИЧЕСКИ ЗАПРЕЩАЕТСЯ</w:t>
      </w:r>
      <w:r w:rsidRPr="00B90E02">
        <w:rPr>
          <w:color w:val="222222"/>
          <w:sz w:val="28"/>
          <w:szCs w:val="28"/>
        </w:rPr>
        <w:t>: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color w:val="222222"/>
          <w:sz w:val="28"/>
          <w:szCs w:val="28"/>
        </w:rPr>
        <w:t>1. Пользоваться найденными незнакомыми предметами.</w:t>
      </w:r>
      <w:r w:rsidRPr="00B90E02">
        <w:rPr>
          <w:color w:val="222222"/>
          <w:sz w:val="28"/>
          <w:szCs w:val="28"/>
        </w:rPr>
        <w:br/>
        <w:t>2. Сдвигать с места, перекатывать взрывоопасные предметы с места на место, брать их в руки.</w:t>
      </w:r>
      <w:r w:rsidRPr="00B90E02">
        <w:rPr>
          <w:color w:val="222222"/>
          <w:sz w:val="28"/>
          <w:szCs w:val="28"/>
        </w:rPr>
        <w:br/>
        <w:t>3. Обрывать или тянуть отходящие от предмета провода, предпринимать попытки их обезвредить.</w:t>
      </w:r>
      <w:r w:rsidRPr="00B90E02">
        <w:rPr>
          <w:color w:val="222222"/>
          <w:sz w:val="28"/>
          <w:szCs w:val="28"/>
        </w:rPr>
        <w:br/>
        <w:t>4. Поднимать, переносить, класть в карманы, портфели, сумки и т.п. взрывоопасные предметы.</w:t>
      </w:r>
      <w:r w:rsidRPr="00B90E02">
        <w:rPr>
          <w:color w:val="222222"/>
          <w:sz w:val="28"/>
          <w:szCs w:val="28"/>
        </w:rPr>
        <w:br/>
        <w:t xml:space="preserve">5. Ударять один боеприпас о другой или </w:t>
      </w:r>
      <w:r w:rsidRPr="00B90E02">
        <w:rPr>
          <w:color w:val="222222"/>
          <w:sz w:val="28"/>
          <w:szCs w:val="28"/>
        </w:rPr>
        <w:lastRenderedPageBreak/>
        <w:t>бить любыми предметами по корпусу или взрывателю.</w:t>
      </w:r>
      <w:r w:rsidRPr="00B90E02">
        <w:rPr>
          <w:color w:val="222222"/>
          <w:sz w:val="28"/>
          <w:szCs w:val="28"/>
        </w:rPr>
        <w:br/>
        <w:t>6. Помещать боеприпасы в костер или разводить огонь над ним.</w:t>
      </w:r>
      <w:r w:rsidRPr="00B90E02">
        <w:rPr>
          <w:color w:val="222222"/>
          <w:sz w:val="28"/>
          <w:szCs w:val="28"/>
        </w:rPr>
        <w:br/>
        <w:t>7. Собирать и сдавать боеприпасы в качестве металлолома.</w:t>
      </w:r>
      <w:r w:rsidRPr="00B90E02">
        <w:rPr>
          <w:color w:val="222222"/>
          <w:sz w:val="28"/>
          <w:szCs w:val="28"/>
        </w:rPr>
        <w:br/>
        <w:t>8. Наступать или наезжать на боеприпасы.</w:t>
      </w:r>
      <w:r w:rsidRPr="00B90E02">
        <w:rPr>
          <w:color w:val="222222"/>
          <w:sz w:val="28"/>
          <w:szCs w:val="28"/>
        </w:rPr>
        <w:br/>
        <w:t>9. Закапывать боеприпасы в землю или бросать их в водоем.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color w:val="222222"/>
          <w:sz w:val="28"/>
          <w:szCs w:val="28"/>
        </w:rPr>
        <w:t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под лестницами.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rStyle w:val="a5"/>
          <w:color w:val="222222"/>
          <w:sz w:val="28"/>
          <w:szCs w:val="28"/>
        </w:rPr>
        <w:t>Будьте наблюдательны</w:t>
      </w:r>
      <w:r w:rsidRPr="00B90E02">
        <w:rPr>
          <w:color w:val="222222"/>
          <w:sz w:val="28"/>
          <w:szCs w:val="28"/>
        </w:rPr>
        <w:t>! Только вы способны своевременно обнаружить предметы и людей, посторонних в вашем подъезде, дворе, улице.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rStyle w:val="a5"/>
          <w:color w:val="222222"/>
          <w:sz w:val="28"/>
          <w:szCs w:val="28"/>
        </w:rPr>
        <w:t>Будьте бдительны!</w:t>
      </w:r>
      <w:r w:rsidRPr="00B90E02">
        <w:rPr>
          <w:color w:val="222222"/>
          <w:sz w:val="28"/>
          <w:szCs w:val="28"/>
        </w:rPr>
        <w:t> Обращайте внимание на поведение окружающих, наличие бесхозных и не соответствующих обстановке предметов.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rStyle w:val="a5"/>
          <w:color w:val="222222"/>
          <w:sz w:val="28"/>
          <w:szCs w:val="28"/>
        </w:rPr>
        <w:t>Не делайте вид, что ничего не замечаете при опасном поведении попутчиков в транспорте!</w:t>
      </w:r>
      <w:r w:rsidRPr="00B90E02">
        <w:rPr>
          <w:color w:val="222222"/>
          <w:sz w:val="28"/>
          <w:szCs w:val="28"/>
        </w:rPr>
        <w:t> Вы имеете полное право защищать свой временный дом. Никогда не принимайте на хранение или для передачи другому лицу предметы, даже самые безопасные.</w:t>
      </w:r>
    </w:p>
    <w:p w:rsidR="00B90E02" w:rsidRP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rStyle w:val="a5"/>
          <w:color w:val="222222"/>
          <w:sz w:val="28"/>
          <w:szCs w:val="28"/>
        </w:rPr>
        <w:lastRenderedPageBreak/>
        <w:t>Не приближайтесь к подозрительному предмету</w:t>
      </w:r>
      <w:r w:rsidRPr="00B90E02">
        <w:rPr>
          <w:color w:val="222222"/>
          <w:sz w:val="28"/>
          <w:szCs w:val="28"/>
        </w:rPr>
        <w:t>: это может стоить вам жизни.</w:t>
      </w:r>
    </w:p>
    <w:p w:rsidR="00B90E02" w:rsidRDefault="00B90E02" w:rsidP="00B90E02">
      <w:pPr>
        <w:pStyle w:val="a6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B90E02">
        <w:rPr>
          <w:rStyle w:val="a5"/>
          <w:color w:val="222222"/>
          <w:sz w:val="28"/>
          <w:szCs w:val="28"/>
        </w:rPr>
        <w:t>Научите своих детей мерам безопасности</w:t>
      </w:r>
      <w:r w:rsidRPr="00B90E02">
        <w:rPr>
          <w:color w:val="222222"/>
          <w:sz w:val="28"/>
          <w:szCs w:val="28"/>
        </w:rPr>
        <w:t xml:space="preserve">: не разговаривать на улице и не открывать дверь незнакомым, не подбирать бесхозные игрушки, не прикасаться к находкам и </w:t>
      </w:r>
      <w:r w:rsidR="00DA5815" w:rsidRPr="00B90E02">
        <w:rPr>
          <w:color w:val="222222"/>
          <w:sz w:val="28"/>
          <w:szCs w:val="28"/>
        </w:rPr>
        <w:t>т.п.</w:t>
      </w:r>
    </w:p>
    <w:p w:rsidR="00DA5815" w:rsidRPr="00DA5815" w:rsidRDefault="00DA5815" w:rsidP="00DA5815">
      <w:pPr>
        <w:pStyle w:val="a6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DA5815">
        <w:rPr>
          <w:sz w:val="28"/>
          <w:szCs w:val="28"/>
        </w:rPr>
        <w:t>Бояться терроризма нельзя, потому что жизнь под страхами очень тяжела и именно этого добиваются террористы, но нужно быть в любой ситуации бдительными и осторожными. Все мирное население планеты надеется, что когда-нибудь это закончиться и слово «терроризм» исчезнет из словаря навсегда.</w:t>
      </w:r>
    </w:p>
    <w:p w:rsidR="00B90E02" w:rsidRDefault="00B90E02"/>
    <w:p w:rsidR="004B2498" w:rsidRDefault="002F2900">
      <w:r>
        <w:rPr>
          <w:noProof/>
          <w:lang w:eastAsia="ru-RU"/>
        </w:rPr>
        <w:drawing>
          <wp:inline distT="0" distB="0" distL="0" distR="0" wp14:anchorId="1B9B5883" wp14:editId="75C4009E">
            <wp:extent cx="3210560" cy="3076575"/>
            <wp:effectExtent l="0" t="0" r="8890" b="9525"/>
            <wp:docPr id="5" name="Рисунок 5" descr="https://mvd.ru/upload/site65/folder_widepage/012/385/153/01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vd.ru/upload/site65/folder_widepage/012/385/153/01aa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498" w:rsidSect="004B2498">
      <w:pgSz w:w="16838" w:h="11906" w:orient="landscape"/>
      <w:pgMar w:top="142" w:right="111" w:bottom="142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498"/>
    <w:rsid w:val="00274F30"/>
    <w:rsid w:val="002F2900"/>
    <w:rsid w:val="004B2498"/>
    <w:rsid w:val="006A4611"/>
    <w:rsid w:val="00B90E02"/>
    <w:rsid w:val="00DA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F29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F2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B90E02"/>
    <w:rPr>
      <w:b/>
      <w:bCs/>
    </w:rPr>
  </w:style>
  <w:style w:type="paragraph" w:styleId="a6">
    <w:name w:val="Normal (Web)"/>
    <w:basedOn w:val="a"/>
    <w:uiPriority w:val="99"/>
    <w:semiHidden/>
    <w:unhideWhenUsed/>
    <w:rsid w:val="00B9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5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581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F29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2F29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5">
    <w:name w:val="Strong"/>
    <w:basedOn w:val="a0"/>
    <w:uiPriority w:val="22"/>
    <w:qFormat/>
    <w:rsid w:val="00B90E02"/>
    <w:rPr>
      <w:b/>
      <w:bCs/>
    </w:rPr>
  </w:style>
  <w:style w:type="paragraph" w:styleId="a6">
    <w:name w:val="Normal (Web)"/>
    <w:basedOn w:val="a"/>
    <w:uiPriority w:val="99"/>
    <w:semiHidden/>
    <w:unhideWhenUsed/>
    <w:rsid w:val="00B90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5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A58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0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Office-Ace</Company>
  <LinksUpToDate>false</LinksUpToDate>
  <CharactersWithSpaces>3897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VAdik</cp:lastModifiedBy>
  <cp:revision>3</cp:revision>
  <cp:lastPrinted>2019-12-16T08:41:00Z</cp:lastPrinted>
  <dcterms:created xsi:type="dcterms:W3CDTF">2019-12-16T07:32:00Z</dcterms:created>
  <dcterms:modified xsi:type="dcterms:W3CDTF">2020-11-05T18:32:00Z</dcterms:modified>
</cp:coreProperties>
</file>