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7" w:rsidRDefault="00690077" w:rsidP="00690077">
      <w:pPr>
        <w:jc w:val="center"/>
      </w:pPr>
    </w:p>
    <w:p w:rsidR="006A7214" w:rsidRPr="006A7214" w:rsidRDefault="00690077" w:rsidP="00690077">
      <w:pPr>
        <w:jc w:val="center"/>
        <w:rPr>
          <w:b/>
          <w:noProof/>
          <w:sz w:val="24"/>
          <w:szCs w:val="24"/>
        </w:rPr>
      </w:pPr>
      <w:r>
        <w:t xml:space="preserve">   </w:t>
      </w:r>
      <w:r w:rsidRPr="006A7214">
        <w:rPr>
          <w:b/>
          <w:noProof/>
          <w:sz w:val="24"/>
          <w:szCs w:val="24"/>
        </w:rPr>
        <w:t xml:space="preserve">МУНИЦИПАЛЬНОЕ </w:t>
      </w:r>
      <w:r w:rsidR="006A7214" w:rsidRPr="006A7214">
        <w:rPr>
          <w:b/>
          <w:noProof/>
          <w:sz w:val="24"/>
          <w:szCs w:val="24"/>
        </w:rPr>
        <w:t xml:space="preserve">БЮДЖЕТНОЕ </w:t>
      </w:r>
      <w:r w:rsidRPr="006A7214">
        <w:rPr>
          <w:b/>
          <w:noProof/>
          <w:sz w:val="24"/>
          <w:szCs w:val="24"/>
        </w:rPr>
        <w:t xml:space="preserve">ДОШКОЛЬНОЕ ОБРАЗОВАТЕЛЬНОЕ </w:t>
      </w:r>
    </w:p>
    <w:p w:rsidR="00690077" w:rsidRPr="006A7214" w:rsidRDefault="00690077" w:rsidP="00690077">
      <w:pPr>
        <w:jc w:val="center"/>
        <w:rPr>
          <w:b/>
          <w:noProof/>
          <w:sz w:val="24"/>
          <w:szCs w:val="24"/>
        </w:rPr>
      </w:pPr>
      <w:r w:rsidRPr="006A7214">
        <w:rPr>
          <w:b/>
          <w:noProof/>
          <w:sz w:val="24"/>
          <w:szCs w:val="24"/>
        </w:rPr>
        <w:t xml:space="preserve">УЧРЕЖДЕНИЕ </w:t>
      </w:r>
      <w:r w:rsidR="006A7214" w:rsidRPr="006A7214">
        <w:rPr>
          <w:b/>
          <w:noProof/>
          <w:sz w:val="24"/>
          <w:szCs w:val="24"/>
        </w:rPr>
        <w:t>"КОЛОКОЛЬЧИК</w:t>
      </w:r>
      <w:r w:rsidRPr="006A7214">
        <w:rPr>
          <w:b/>
          <w:noProof/>
          <w:sz w:val="24"/>
          <w:szCs w:val="24"/>
        </w:rPr>
        <w:t>"</w:t>
      </w:r>
      <w:r w:rsidR="006A7214" w:rsidRPr="006A7214">
        <w:rPr>
          <w:b/>
          <w:noProof/>
          <w:sz w:val="24"/>
          <w:szCs w:val="24"/>
        </w:rPr>
        <w:t xml:space="preserve"> СЕЛА ЛЕСНОВКА</w:t>
      </w:r>
    </w:p>
    <w:p w:rsidR="00690077" w:rsidRDefault="00690077" w:rsidP="00690077">
      <w:pPr>
        <w:ind w:left="567"/>
      </w:pPr>
    </w:p>
    <w:p w:rsidR="00690077" w:rsidRDefault="00690077" w:rsidP="00690077">
      <w:pPr>
        <w:ind w:left="567"/>
      </w:pPr>
    </w:p>
    <w:p w:rsidR="00690077" w:rsidRDefault="00690077" w:rsidP="00690077">
      <w:pPr>
        <w:ind w:left="567"/>
      </w:pPr>
    </w:p>
    <w:p w:rsidR="00690077" w:rsidRDefault="00690077" w:rsidP="00690077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КОНСУЛЬТАЦИЯ ДЛЯ РОДИТЕЛЕЙ</w:t>
      </w:r>
    </w:p>
    <w:p w:rsidR="00690077" w:rsidRPr="00186191" w:rsidRDefault="00690077" w:rsidP="0069007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i/>
          <w:color w:val="002060"/>
          <w:spacing w:val="-15"/>
          <w:sz w:val="48"/>
          <w:szCs w:val="36"/>
          <w:u w:val="single"/>
          <w:lang w:eastAsia="ru-RU"/>
        </w:rPr>
      </w:pPr>
      <w:r w:rsidRPr="00D43EA8">
        <w:rPr>
          <w:b/>
          <w:i/>
          <w:color w:val="002060"/>
          <w:sz w:val="52"/>
          <w:szCs w:val="52"/>
        </w:rPr>
        <w:t xml:space="preserve">ТЕМА: </w:t>
      </w:r>
      <w:r w:rsidRPr="00186191">
        <w:rPr>
          <w:rFonts w:ascii="Arial" w:eastAsia="Times New Roman" w:hAnsi="Arial" w:cs="Arial"/>
          <w:b/>
          <w:i/>
          <w:color w:val="002060"/>
          <w:spacing w:val="-15"/>
          <w:sz w:val="48"/>
          <w:szCs w:val="36"/>
          <w:u w:val="single"/>
          <w:lang w:eastAsia="ru-RU"/>
        </w:rPr>
        <w:t>«Дети на дороге – как учить детей осторожности»</w:t>
      </w:r>
    </w:p>
    <w:p w:rsidR="00690077" w:rsidRDefault="00690077" w:rsidP="00690077">
      <w:pPr>
        <w:ind w:left="567"/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62475" cy="3205480"/>
            <wp:effectExtent l="0" t="0" r="9525" b="0"/>
            <wp:docPr id="1" name="Рисунок 1" descr="C:\Users\villian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n\Desktop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77" w:rsidRDefault="00690077" w:rsidP="00690077">
      <w:pPr>
        <w:rPr>
          <w:b/>
          <w:i/>
          <w:color w:val="000000" w:themeColor="text1"/>
          <w:sz w:val="32"/>
          <w:szCs w:val="32"/>
        </w:rPr>
      </w:pPr>
    </w:p>
    <w:p w:rsidR="00690077" w:rsidRPr="00973608" w:rsidRDefault="00690077" w:rsidP="00690077">
      <w:pPr>
        <w:jc w:val="right"/>
        <w:rPr>
          <w:b/>
          <w:i/>
          <w:color w:val="002060"/>
          <w:sz w:val="32"/>
          <w:szCs w:val="32"/>
        </w:rPr>
      </w:pPr>
      <w:r w:rsidRPr="00973608">
        <w:rPr>
          <w:b/>
          <w:i/>
          <w:color w:val="002060"/>
          <w:sz w:val="32"/>
          <w:szCs w:val="32"/>
        </w:rPr>
        <w:t>ПОДГОТОВИЛА</w:t>
      </w:r>
      <w:r w:rsidR="006A7214">
        <w:rPr>
          <w:b/>
          <w:i/>
          <w:color w:val="002060"/>
          <w:sz w:val="32"/>
          <w:szCs w:val="32"/>
        </w:rPr>
        <w:t xml:space="preserve"> ВОСПИТАТЕЛЬ: </w:t>
      </w:r>
      <w:proofErr w:type="spellStart"/>
      <w:r w:rsidR="006A7214">
        <w:rPr>
          <w:b/>
          <w:i/>
          <w:color w:val="002060"/>
          <w:sz w:val="32"/>
          <w:szCs w:val="32"/>
        </w:rPr>
        <w:t>Козма</w:t>
      </w:r>
      <w:proofErr w:type="spellEnd"/>
      <w:r w:rsidR="006A7214">
        <w:rPr>
          <w:b/>
          <w:i/>
          <w:color w:val="002060"/>
          <w:sz w:val="32"/>
          <w:szCs w:val="32"/>
        </w:rPr>
        <w:t xml:space="preserve"> Ольга Николаевна</w:t>
      </w:r>
    </w:p>
    <w:p w:rsidR="00690077" w:rsidRDefault="00690077" w:rsidP="00690077">
      <w:pPr>
        <w:jc w:val="right"/>
        <w:rPr>
          <w:b/>
          <w:i/>
          <w:color w:val="000000" w:themeColor="text1"/>
          <w:sz w:val="32"/>
          <w:szCs w:val="32"/>
        </w:rPr>
      </w:pPr>
    </w:p>
    <w:p w:rsidR="00690077" w:rsidRPr="00973608" w:rsidRDefault="00690077" w:rsidP="00690077">
      <w:pPr>
        <w:rPr>
          <w:sz w:val="32"/>
          <w:szCs w:val="32"/>
        </w:rPr>
      </w:pPr>
    </w:p>
    <w:p w:rsidR="00690077" w:rsidRPr="006A7214" w:rsidRDefault="00690077" w:rsidP="00690077">
      <w:pPr>
        <w:tabs>
          <w:tab w:val="left" w:pos="3825"/>
        </w:tabs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="006A7214" w:rsidRPr="006A7214">
        <w:rPr>
          <w:b/>
          <w:sz w:val="24"/>
          <w:szCs w:val="24"/>
        </w:rPr>
        <w:t xml:space="preserve">С. </w:t>
      </w:r>
      <w:proofErr w:type="spellStart"/>
      <w:r w:rsidR="006A7214" w:rsidRPr="006A7214">
        <w:rPr>
          <w:b/>
          <w:sz w:val="24"/>
          <w:szCs w:val="24"/>
        </w:rPr>
        <w:t>Лесновка</w:t>
      </w:r>
      <w:proofErr w:type="spellEnd"/>
    </w:p>
    <w:p w:rsidR="00690077" w:rsidRDefault="00690077" w:rsidP="0018619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</w:pPr>
    </w:p>
    <w:p w:rsidR="00690077" w:rsidRDefault="00690077" w:rsidP="00690077">
      <w:pPr>
        <w:spacing w:before="300" w:after="150" w:line="240" w:lineRule="auto"/>
        <w:outlineLvl w:val="2"/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</w:pPr>
    </w:p>
    <w:p w:rsidR="00186191" w:rsidRPr="00186191" w:rsidRDefault="00186191" w:rsidP="0069007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</w:pPr>
      <w:r w:rsidRPr="00186191"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  <w:lastRenderedPageBreak/>
        <w:t>КОНСУЛЬТАЦИЯ</w:t>
      </w:r>
    </w:p>
    <w:p w:rsidR="00186191" w:rsidRPr="00186191" w:rsidRDefault="00186191" w:rsidP="0018619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</w:pPr>
      <w:r w:rsidRPr="00186191">
        <w:rPr>
          <w:rFonts w:ascii="Arial" w:eastAsia="Times New Roman" w:hAnsi="Arial" w:cs="Arial"/>
          <w:b/>
          <w:i/>
          <w:color w:val="002060"/>
          <w:spacing w:val="-15"/>
          <w:sz w:val="36"/>
          <w:szCs w:val="36"/>
          <w:u w:val="single"/>
          <w:lang w:eastAsia="ru-RU"/>
        </w:rPr>
        <w:t>«Дети на дороге – как учить детей осторожности»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Безопасность ребенка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безусловно, важная и актуальная тема. Ежедневно в сводках новостей можно увидеть сообщение об авариях с участием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 самого раннего возраста должны рассказывать, знакомить своих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детей с правилами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которые необходимо соблюдать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дорогах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Причем делать это нужно систематически.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b/>
          <w:color w:val="676A6C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b/>
          <w:color w:val="676A6C"/>
          <w:sz w:val="28"/>
          <w:szCs w:val="28"/>
          <w:lang w:eastAsia="ru-RU"/>
        </w:rPr>
        <w:t xml:space="preserve">   </w:t>
      </w:r>
      <w:r w:rsidRPr="0018619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Когда начинать разговаривать с детьми о безопасности на </w:t>
      </w:r>
      <w:r w:rsidRPr="001861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?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Многие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родители ошибочно полагают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что с правилами поведения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дороге 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для ребенка являются эталоном и примером, которому нужно подражать. Поэтому от их поведения будет зависеть и то, сможет ли ребенок соблюдать правила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Старайтесь быть для него примером, всегда озвучивайте, повторяйте правила поведения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 тогда ваш малыш будет в полной безопасности</w:t>
      </w:r>
      <w:r w:rsidRPr="00186191">
        <w:rPr>
          <w:rFonts w:ascii="Arial" w:eastAsia="Times New Roman" w:hAnsi="Arial" w:cs="Arial"/>
          <w:color w:val="676A6C"/>
          <w:sz w:val="28"/>
          <w:szCs w:val="28"/>
          <w:lang w:eastAsia="ru-RU"/>
        </w:rPr>
        <w:t>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Учимся играя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Многие интересуются, откуда черпать информацию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родителям о безопасности детей на дорогах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В нашей группе регулярно проводится непосредственно образовательная деятельность, на которой мы стараемся доступно донести детям правила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Занятия проходят в виде игры.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закрепления материала имеются яркие и красочные пособия, различное оборудование. В свободное время с детьми разгадываем загадки, разучиваем четверостишия про светофор, пешеходный переход, тротуар и другие.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Родители</w:t>
      </w:r>
      <w:r w:rsidRPr="0018619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, эта информация для вас!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Безопасность поведения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детей на дорогах крайне важна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От правильно принятых решений зависит жизнь вашего чада. Поэтому нужно понятно донести до него информацию и прежде всего самим не нарушать 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правила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Будьте особо внимательными, переходя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дорогу с малышом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При этом не отпускайте его руки.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Разговаривайте с детьми. Игровая форма — самая лучшая для обучения.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Выучите стих про светофор 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переходя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дорогу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расскажите его своему чаду.</w:t>
      </w:r>
    </w:p>
    <w:p w:rsid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72326" w:rsidRDefault="00972326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• Не стоит экономить. Безопасность ребенка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 — превыше всего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Хорошее</w:t>
      </w:r>
      <w:proofErr w:type="gramEnd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автокресло — источник дополнительной безопасности для малыша.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Двор — опасное место. Выбегая на улицу,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не смотрят по сторонам и не ожидают беды. Объясните ребенку правильную манеру поведения.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Малыш не может запомнить основные правила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В этом случае поможет плакат, повешенный на видном месте. Его вы сможете приобрести в любом книжном магазине.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Никогда не оставляйте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одних в автотранспорте.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Ребенок – пассажир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Многие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родители имеют машину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необходимо соблюдать определенные правила при перевозке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Объясните малышу правила выхода из 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автотранспорта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делать это можно только на правую сторону, которая ближе к тротуару.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Никогда не сажайте ребенка на переднее сидение. Как показывает статистика, это наиболее травмоопасная зона при ДТП.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отдельный совет для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родителей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никогда не садитесь выпившими за руль, особенно если в машине находятся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Помните,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дорога – место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где необходимо максимальное внимание, даже малейшая заминка может оказаться смертельно опасной.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Дети и железнодорожные пути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стоит забывать о том, что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дети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слишком любознательны. Кроме правильного поведения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дорогах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их нужно знакомить с тем, как себя вести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железнодорожном полотне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переходить следует только в специально оборудованном для этого месте;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если впереди виднеется локомотив, никогда не переходить пути;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обращать внимание на специальные светофоры;</w:t>
      </w:r>
    </w:p>
    <w:p w:rsidR="00615616" w:rsidRDefault="00615616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15616" w:rsidRDefault="00615616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72326" w:rsidRDefault="00972326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Безопасность на железной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 для детей также важна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Не соблюдая ее, можно навсегда остаться калекой или умереть. Самое важное правило, которое нужно донести ребенку – не играть на железной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ведь это не место для развлечений.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нужно требовать слишком много.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Безопасность ребенка на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безусловно, важная тема для разговора. Но нельзя требовать от ребенка знаний правил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дорожного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движения в раннем возрасте. Психологи утверждают 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следующее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В 3 года ребенок уже знает цвета, поэтому его необходимо ознакомить со светофором. Также он отличает движущуюся машину </w:t>
      </w:r>
      <w:proofErr w:type="gramStart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</w:t>
      </w:r>
      <w:proofErr w:type="gramEnd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стоящей, но еще не воспринимает ее всерьез. Чувство страха и опасности притуплено.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В 6 лет </w:t>
      </w:r>
      <w:r w:rsidRPr="001861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дети довольно активны</w:t>
      </w: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еще не могут полностью сконцентрировать свое внимание. Боковое зрение развито не так, как у взрослого человека.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В 7 лет может спокойно отличить левую сторону от </w:t>
      </w:r>
      <w:proofErr w:type="gramStart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правой</w:t>
      </w:r>
      <w:proofErr w:type="gramEnd"/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Коротко о главном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Еще раз хочется напомнить правила, которые должен знать как взрослый человек, так и </w:t>
      </w:r>
      <w:r w:rsidRPr="00186191">
        <w:rPr>
          <w:rFonts w:ascii="Arial" w:eastAsia="Times New Roman" w:hAnsi="Arial" w:cs="Arial"/>
          <w:sz w:val="28"/>
          <w:szCs w:val="28"/>
          <w:u w:val="single"/>
          <w:lang w:eastAsia="ru-RU"/>
        </w:rPr>
        <w:t>ребенок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• Переходить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дорогу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 можно только на зеленый свет светофора.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• Внимательно посмотрите вначале налево, а дойдя до середины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дороги – направо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• Есть пешеходный или подземный переход, пользуйтесь только им.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• Если нужно идти по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дороге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, двигайтесь только по направлению к машинам.</w:t>
      </w:r>
    </w:p>
    <w:p w:rsidR="00186191" w:rsidRPr="00186191" w:rsidRDefault="00186191" w:rsidP="00186191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• Не играть на автомагистрали или в непосредственной близости к ней.</w:t>
      </w:r>
    </w:p>
    <w:p w:rsidR="00186191" w:rsidRPr="00186191" w:rsidRDefault="00186191" w:rsidP="00186191">
      <w:pPr>
        <w:spacing w:after="150" w:line="240" w:lineRule="auto"/>
        <w:ind w:right="150"/>
        <w:rPr>
          <w:rFonts w:ascii="Arial" w:eastAsia="Times New Roman" w:hAnsi="Arial" w:cs="Arial"/>
          <w:sz w:val="28"/>
          <w:szCs w:val="28"/>
          <w:lang w:eastAsia="ru-RU"/>
        </w:rPr>
      </w:pPr>
      <w:r w:rsidRPr="00186191">
        <w:rPr>
          <w:rFonts w:ascii="Arial" w:eastAsia="Times New Roman" w:hAnsi="Arial" w:cs="Arial"/>
          <w:sz w:val="28"/>
          <w:szCs w:val="28"/>
          <w:lang w:eastAsia="ru-RU"/>
        </w:rPr>
        <w:t>Готовить ребенка к взрослой жизни нужно заранее. </w:t>
      </w:r>
      <w:r w:rsidRPr="00186191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Помните</w:t>
      </w:r>
      <w:r w:rsidRPr="00186191">
        <w:rPr>
          <w:rFonts w:ascii="Arial" w:eastAsia="Times New Roman" w:hAnsi="Arial" w:cs="Arial"/>
          <w:color w:val="676A6C"/>
          <w:sz w:val="28"/>
          <w:szCs w:val="28"/>
          <w:lang w:eastAsia="ru-RU"/>
        </w:rPr>
        <w:t xml:space="preserve">: 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правила безопасности на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дороге для детей составлены давно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. В любой учебной литературе они одинаковы. Малыш с раннего возраста должен знать, что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дорогу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 можно пересекать только на зеленый свет, по пешеходному или подземному переходу. Не ленитесь, повторяйте эти правила с детьми </w:t>
      </w:r>
      <w:r w:rsidRPr="00186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постоянно</w:t>
      </w:r>
      <w:r w:rsidRPr="00186191">
        <w:rPr>
          <w:rFonts w:ascii="Arial" w:eastAsia="Times New Roman" w:hAnsi="Arial" w:cs="Arial"/>
          <w:sz w:val="28"/>
          <w:szCs w:val="28"/>
          <w:lang w:eastAsia="ru-RU"/>
        </w:rPr>
        <w:t>, и тогда вам не будет страшно отпускать их самих на прогулку или в школу.</w:t>
      </w:r>
    </w:p>
    <w:p w:rsidR="00186191" w:rsidRDefault="00186191" w:rsidP="00186191"/>
    <w:p w:rsidR="00186191" w:rsidRDefault="00186191" w:rsidP="00186191"/>
    <w:p w:rsidR="00186191" w:rsidRDefault="00186191" w:rsidP="00186191"/>
    <w:p w:rsidR="00186191" w:rsidRDefault="00186191" w:rsidP="00186191"/>
    <w:p w:rsidR="00972326" w:rsidRDefault="00186191" w:rsidP="00186191">
      <w:pPr>
        <w:jc w:val="center"/>
      </w:pPr>
      <w:r>
        <w:t xml:space="preserve">       </w:t>
      </w:r>
    </w:p>
    <w:p w:rsidR="00186191" w:rsidRPr="00186191" w:rsidRDefault="00690077" w:rsidP="00973608">
      <w:pPr>
        <w:jc w:val="right"/>
      </w:pPr>
      <w:r>
        <w:rPr>
          <w:b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6300470" cy="9473382"/>
            <wp:effectExtent l="0" t="0" r="5080" b="0"/>
            <wp:docPr id="4" name="Рисунок 4" descr="C:\Users\villi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ian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6191" w:rsidRPr="00973608">
        <w:rPr>
          <w:sz w:val="32"/>
          <w:szCs w:val="32"/>
        </w:rPr>
        <w:br w:type="page"/>
      </w:r>
    </w:p>
    <w:sectPr w:rsidR="00186191" w:rsidRPr="00186191" w:rsidSect="00972326">
      <w:pgSz w:w="11906" w:h="16838"/>
      <w:pgMar w:top="567" w:right="850" w:bottom="567" w:left="1134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1D"/>
    <w:rsid w:val="00186191"/>
    <w:rsid w:val="002D7F28"/>
    <w:rsid w:val="00360F74"/>
    <w:rsid w:val="0037343D"/>
    <w:rsid w:val="005E381D"/>
    <w:rsid w:val="00615616"/>
    <w:rsid w:val="00690077"/>
    <w:rsid w:val="006A7214"/>
    <w:rsid w:val="00972326"/>
    <w:rsid w:val="00973608"/>
    <w:rsid w:val="00AF3066"/>
    <w:rsid w:val="00B044F5"/>
    <w:rsid w:val="00C85F5D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61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61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96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Рахманов</dc:creator>
  <cp:lastModifiedBy>Сказка</cp:lastModifiedBy>
  <cp:revision>4</cp:revision>
  <cp:lastPrinted>2018-09-05T13:07:00Z</cp:lastPrinted>
  <dcterms:created xsi:type="dcterms:W3CDTF">2018-10-24T18:03:00Z</dcterms:created>
  <dcterms:modified xsi:type="dcterms:W3CDTF">2020-07-14T11:32:00Z</dcterms:modified>
</cp:coreProperties>
</file>