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0868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C">
        <w:rPr>
          <w:rFonts w:ascii="Times New Roman" w:hAnsi="Times New Roman" w:cs="Times New Roman"/>
          <w:b/>
          <w:sz w:val="24"/>
          <w:szCs w:val="24"/>
        </w:rPr>
        <w:t>Форма 5</w:t>
      </w:r>
    </w:p>
    <w:p w14:paraId="0D8A5D05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C">
        <w:rPr>
          <w:rFonts w:ascii="Times New Roman" w:hAnsi="Times New Roman" w:cs="Times New Roman"/>
          <w:b/>
          <w:sz w:val="24"/>
          <w:szCs w:val="24"/>
        </w:rPr>
        <w:t>Экспертное заключение об уровне профессиональной деятельности</w:t>
      </w:r>
    </w:p>
    <w:p w14:paraId="101F3720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C">
        <w:rPr>
          <w:rFonts w:ascii="Times New Roman" w:hAnsi="Times New Roman" w:cs="Times New Roman"/>
          <w:b/>
          <w:sz w:val="24"/>
          <w:szCs w:val="24"/>
        </w:rPr>
        <w:t>педагогического работника образовательного учреждения</w:t>
      </w:r>
    </w:p>
    <w:p w14:paraId="0AC8295D" w14:textId="77777777" w:rsid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AC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D8B84E" w14:textId="193B1603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(педагога-психолога, социального педагога)</w:t>
      </w:r>
    </w:p>
    <w:p w14:paraId="60236313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9CA878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7D1E5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</w:t>
      </w:r>
    </w:p>
    <w:p w14:paraId="0A3C10EA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(Ф.И.О. аттестуемого, место работы, должность)</w:t>
      </w:r>
    </w:p>
    <w:p w14:paraId="3D61A8DD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98078A" w14:textId="77777777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Эксперты: _________________________________________________________________________________________________________________________</w:t>
      </w:r>
    </w:p>
    <w:p w14:paraId="7166307E" w14:textId="77777777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F392C" w14:textId="77777777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</w:t>
      </w:r>
    </w:p>
    <w:p w14:paraId="7821404C" w14:textId="24EC7A11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(Ф.И.О., место работы, должность экспертов)</w:t>
      </w:r>
    </w:p>
    <w:p w14:paraId="2EAC926E" w14:textId="77777777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7A5250" w14:textId="77777777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4A46C" w14:textId="1F13915B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провели экспертизу уровня профессиональной деятельности</w:t>
      </w:r>
    </w:p>
    <w:p w14:paraId="5514A983" w14:textId="77777777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7DE1C" w14:textId="4CBC05DB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CD091A4" w14:textId="64398C6E" w:rsidR="001361AC" w:rsidRPr="001361AC" w:rsidRDefault="001361AC" w:rsidP="00136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(дата проведения экспертизы)</w:t>
      </w:r>
    </w:p>
    <w:p w14:paraId="187026A2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86D79D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D0A75CE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15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2"/>
        <w:gridCol w:w="5277"/>
        <w:gridCol w:w="856"/>
        <w:gridCol w:w="129"/>
        <w:gridCol w:w="5102"/>
        <w:gridCol w:w="2844"/>
        <w:gridCol w:w="640"/>
      </w:tblGrid>
      <w:tr w:rsidR="001361AC" w:rsidRPr="001361AC" w14:paraId="7A6D76D6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3C8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CAE9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и показатели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3468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  <w:p w14:paraId="10D66BC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макс.</w:t>
            </w:r>
          </w:p>
          <w:p w14:paraId="0CF0D7D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4BE81" w14:textId="74C50B8F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103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43CE0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  <w:p w14:paraId="1044618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5E303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266AB9F9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F86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 Владение современными технологиями и методиками, эффективность их применения</w:t>
            </w:r>
          </w:p>
        </w:tc>
      </w:tr>
      <w:tr w:rsidR="001361AC" w:rsidRPr="001361AC" w14:paraId="4CC44837" w14:textId="77777777" w:rsidTr="004008D9">
        <w:trPr>
          <w:gridAfter w:val="1"/>
          <w:wAfter w:w="699" w:type="dxa"/>
          <w:trHeight w:val="91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598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623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  программы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психолого-педагогического сопровождения образовательного процесса:</w:t>
            </w:r>
          </w:p>
          <w:p w14:paraId="3495A1F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модифицированной</w:t>
            </w:r>
          </w:p>
          <w:p w14:paraId="6B73587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-авторской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E85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7EDEB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330A8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3127435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F553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Программа, утвержденная руководителем учреждения</w:t>
            </w:r>
          </w:p>
          <w:p w14:paraId="60842AE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допуск программы к использованию в образовательной организации.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F455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11C85CE3" w14:textId="77777777" w:rsidTr="004008D9">
        <w:trPr>
          <w:gridAfter w:val="1"/>
          <w:wAfter w:w="699" w:type="dxa"/>
          <w:trHeight w:val="553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3A8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162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14:paraId="26365485" w14:textId="465964FC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554C7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пользователя ПК</w:t>
            </w:r>
          </w:p>
          <w:p w14:paraId="1C62EBB0" w14:textId="6E83F115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F887D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0393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1EF0D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09E1B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25D8A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E24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образовательной организации.</w:t>
            </w:r>
          </w:p>
          <w:p w14:paraId="7F9950F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прохождении квалификационного испытания пользователя ПК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44D7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00DD264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1326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62C0A752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34E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48F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психодиагностической работы*:</w:t>
            </w:r>
          </w:p>
          <w:p w14:paraId="2C122D6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наличие, валидность и достаточность психодиагностических методик;</w:t>
            </w:r>
          </w:p>
          <w:p w14:paraId="5064053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систематизированных и проанализированных данных психодиагностических исследований;</w:t>
            </w:r>
          </w:p>
          <w:p w14:paraId="28289EB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системного мониторинга психодиагностических показателей;</w:t>
            </w:r>
          </w:p>
          <w:p w14:paraId="395DB1D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целесообразность (соответствие содержания актуальным задачам конкретного ОО) проводимой в ОО психодиагностики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4DE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21FF2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46D83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3E13CF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EC0C1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5497E7A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9DE43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5E487B2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A86B7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A33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справок и отзывов методических служб; представление соответствующих учетных документов, заверенных руководителем образовательной 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B5B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130D082D" w14:textId="56C4B52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FF6B3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педагога-психолога</w:t>
            </w:r>
          </w:p>
        </w:tc>
      </w:tr>
      <w:tr w:rsidR="001361AC" w:rsidRPr="001361AC" w14:paraId="36316514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D15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E438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развивающей, </w:t>
            </w:r>
            <w:proofErr w:type="spellStart"/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психокоррекционной</w:t>
            </w:r>
            <w:proofErr w:type="spell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  и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реабилитационной работы с обучающимися (воспитанниками):</w:t>
            </w:r>
          </w:p>
          <w:p w14:paraId="7D208A5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-в процессе специальной работы с отдельными детьми;</w:t>
            </w:r>
          </w:p>
          <w:p w14:paraId="6468540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-в процессе специальной работы с группами детей;</w:t>
            </w:r>
          </w:p>
          <w:p w14:paraId="116D106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E4B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10B8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C420D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062CE06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02A9926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621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плана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  педагога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-психолога, справок и отзывов методических служб, представление соответствующих учетных документов, результатов анкетирования, заверенных руководителем образовательной организации</w:t>
            </w:r>
          </w:p>
          <w:p w14:paraId="5F5A030B" w14:textId="53668331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33A30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данных о постановке на учёт и снятии с учёта в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КДН,  в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ОДН, на контроль в совете по </w:t>
            </w: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профилактике в ОО (за последние 2-3 года  и в сравнении с показателями по городу/району) – для социального педагога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EC5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межаттестационныйпериод</w:t>
            </w:r>
            <w:proofErr w:type="spellEnd"/>
          </w:p>
        </w:tc>
      </w:tr>
      <w:tr w:rsidR="001361AC" w:rsidRPr="001361AC" w14:paraId="5F6F6069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F6ED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AE8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14:paraId="63745AD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с обучающимися (воспитанниками);</w:t>
            </w:r>
          </w:p>
          <w:p w14:paraId="01CEFC5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с педагогами;</w:t>
            </w:r>
          </w:p>
          <w:p w14:paraId="7CB2B16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с родителями (законными представителями).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820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8353B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304ED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4DEF3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77DDF72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195F709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B14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данным самоанализа, планов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  педагога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-психолога, справок внутришкольного контроля, справок и отзывов методических служб района (города), соответствующих учетных документов, анкетирования и др.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0581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 межаттестационный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</w:tr>
      <w:tr w:rsidR="001361AC" w:rsidRPr="001361AC" w14:paraId="4D285B48" w14:textId="77777777" w:rsidTr="004008D9">
        <w:trPr>
          <w:gridAfter w:val="1"/>
          <w:wAfter w:w="699" w:type="dxa"/>
          <w:trHeight w:val="690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8CF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78E8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профилактической работы:</w:t>
            </w:r>
          </w:p>
          <w:p w14:paraId="4BA3382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  <w:p w14:paraId="4FAE97C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-разработка системы работы по оказанию помощи в вопросах воспитания, обучения развития и социальной адаптации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4BB6" w14:textId="1EC3C9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C27B9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BBD5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216BDE5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D95B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616E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777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справок и отзывов методических служб, соответствующих учетных документов, анкетирования и др.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5C1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0D2EA585" w14:textId="77777777" w:rsidTr="004008D9">
        <w:trPr>
          <w:gridAfter w:val="1"/>
          <w:wAfter w:w="699" w:type="dxa"/>
          <w:trHeight w:val="1200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2C84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0D9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работа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  педагогами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администрацией ОУ:</w:t>
            </w:r>
          </w:p>
          <w:p w14:paraId="45B7D30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методических объединениях ОУ;</w:t>
            </w:r>
          </w:p>
          <w:p w14:paraId="3827EC2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-руководство психолого-медико-педагогическим консилиумом (рабочей группой по социально-педагогическим проблемам);</w:t>
            </w:r>
          </w:p>
          <w:p w14:paraId="6E9BF6A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2881" w14:textId="5814ABD4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5DF2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8F234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E4A210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E2047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05D37F3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227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данным  протоколов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объединений, журнала психолого-медико-педагогических консилиумов и др.</w:t>
            </w:r>
          </w:p>
          <w:p w14:paraId="620CFFE6" w14:textId="2C10B670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C1F2E6" w14:textId="1833B90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01AF3" w14:textId="134E59A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BB5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0A2D189B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A4C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286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Представительство в:</w:t>
            </w:r>
          </w:p>
          <w:p w14:paraId="7B2FF304" w14:textId="3FD204CE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районном (городском) методическом объединении (психолого-педагогическом и смежном);</w:t>
            </w:r>
          </w:p>
          <w:p w14:paraId="798AE23A" w14:textId="770F21F5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республиканском (региональном) методическом объединении (психолого-педагогическом и смежном);</w:t>
            </w:r>
          </w:p>
          <w:p w14:paraId="6015BBFC" w14:textId="1A96AD04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районном (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городском )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психолого-медико-педагогическом консилиуме (комиссии);</w:t>
            </w:r>
          </w:p>
          <w:p w14:paraId="3CD9A88F" w14:textId="2178336B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республиканском  психолого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-медико-педагогическом консилиуме (комиссии);</w:t>
            </w:r>
          </w:p>
          <w:p w14:paraId="05245304" w14:textId="1B5955DB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-конфликтной комиссии;</w:t>
            </w:r>
          </w:p>
          <w:p w14:paraId="5D91647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суде,  КДН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, органах опеки и попечительства в качестве экспертов-консультантов при решении вопросов о психическом состоянии, особенностях психического развития ребенка.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91DC6" w14:textId="4D3F7F0F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8134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5A57E57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0B67F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1399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552C1AA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07FBC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5292C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BD4B5F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5223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F0D6F6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7350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053953F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55D94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6B3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справок методических служб районного или городского уровня.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DE3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2E8FAD49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B04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4F9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электронного банка данных документов (личные дела обучающихся/воспитанников, бланки и т.п.)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058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B1CBB" w14:textId="17FA4DC0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Рубрикатор (номенклатура дел)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  наличии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необходимой и достаточной документации, заверенная руководителем образовательной 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021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57C7AB95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9D7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BC5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14:paraId="29C80EB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лицензионных</w:t>
            </w:r>
          </w:p>
          <w:p w14:paraId="7AEA8C6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созданных самостоятельно</w:t>
            </w:r>
          </w:p>
          <w:p w14:paraId="13183AA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страницы на сайте образовательного учреждения и др.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1B9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21700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51D39B0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3DEF374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79F0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ЭОР к разделам программы, скриншоты страниц сайтов, других электронных ресурсов, конспект 1 урока/занятия, проводимых с использованием ЭОР.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D281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24042D6C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59E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CE16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профессионального мастерства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A2A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7790AF8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A781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CD6D5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930F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образовательных организациях, находящихся в ведении Министерства образования, науки и молодежи Республики Крым, для подтверждения знаний регионального компонента.</w:t>
            </w:r>
          </w:p>
          <w:p w14:paraId="6E079B8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E6DEF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удостоверений о повышении квалификации, сертификатов, подтверждающих участие в семинарах, тренингах и другое, в иных образовательных организациях.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5727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211E8C3D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4FF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AA3DF" w14:textId="7885766B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Отзыв руководителя образовательной организации о результативности работы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7B4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E2CE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Отзыв (характеристика), содержащий положительную оценку работе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</w:t>
            </w: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межаттестационный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6DE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31F1AA6A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B10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1361AC" w:rsidRPr="001361AC" w14:paraId="6B096F48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374A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401EB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собственных методик, технологий, инструментария*:</w:t>
            </w:r>
          </w:p>
          <w:p w14:paraId="6CE619D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-разработка методик, технологий, инструментария;</w:t>
            </w:r>
          </w:p>
          <w:p w14:paraId="527AD12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14:paraId="4CB7BDD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-внедрение методик, технологий, инструментария;</w:t>
            </w:r>
          </w:p>
          <w:p w14:paraId="3FFA725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14:paraId="060144E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-стандартизация методик, технологий, инструментария.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D2ED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BA5DD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AF17C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31305E9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A8FE1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14:paraId="1928F6F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978BE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971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Разработки, заверенные методической службой, руководителем образовательного учреждения, экспертные заключения КРИППО (кафедра психологии)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874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Суммирование  баллов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данным показателям</w:t>
            </w:r>
          </w:p>
          <w:p w14:paraId="5F914EE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не производится</w:t>
            </w:r>
          </w:p>
          <w:p w14:paraId="648C6A53" w14:textId="331CE580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D7E8C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педагога-психолога</w:t>
            </w:r>
          </w:p>
        </w:tc>
      </w:tr>
      <w:tr w:rsidR="001361AC" w:rsidRPr="001361AC" w14:paraId="3B41D6F6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FF137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AB53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Психологическое обеспечение образовательных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программ:*</w:t>
            </w:r>
            <w:proofErr w:type="gramEnd"/>
          </w:p>
          <w:p w14:paraId="0927CC6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-психологическое проектирование образовательной деятельности;</w:t>
            </w:r>
          </w:p>
          <w:p w14:paraId="56D9BD8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-психологическая экспертиза образовательной деятельности;</w:t>
            </w:r>
          </w:p>
          <w:p w14:paraId="7A488E4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-мониторинг условий и результатов образовательной деятельности.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80AE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6D4D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78EF702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AD74C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5D6611E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A487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B3D91" w14:textId="769D3870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Экспертные заключения КРИППО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5EE4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58138E95" w14:textId="088B11D5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51D41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педагога-психолога</w:t>
            </w:r>
          </w:p>
        </w:tc>
      </w:tr>
      <w:tr w:rsidR="001361AC" w:rsidRPr="001361AC" w14:paraId="76D87E9D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711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368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14:paraId="67BAC0B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районного  (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городского) уровня</w:t>
            </w:r>
          </w:p>
          <w:p w14:paraId="027FFBC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 республиканского уровня</w:t>
            </w:r>
          </w:p>
          <w:p w14:paraId="02E9FBB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 всероссийского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BAA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2B559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8020E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7B38F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3D44A5D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0D9BABC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90C3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адрес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, сертификат.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728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14:paraId="0095332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(включая интернет-публикации на сайтах, имеющих лицензию)</w:t>
            </w:r>
          </w:p>
        </w:tc>
      </w:tr>
      <w:tr w:rsidR="001361AC" w:rsidRPr="001361AC" w14:paraId="0D6C5BFA" w14:textId="77777777" w:rsidTr="004008D9">
        <w:trPr>
          <w:gridAfter w:val="1"/>
          <w:wAfter w:w="699" w:type="dxa"/>
          <w:trHeight w:val="1332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3B4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4197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14:paraId="234280F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районного (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)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уровня</w:t>
            </w:r>
          </w:p>
          <w:p w14:paraId="495A522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 республиканского уровня</w:t>
            </w:r>
          </w:p>
          <w:p w14:paraId="290F8F5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 всероссийского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EF2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601180A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1A8090C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136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адрес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, сертификат.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4B40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14:paraId="5AEB3C1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(включая интернет-публикации на сайтах, имеющих лицензию))</w:t>
            </w:r>
          </w:p>
        </w:tc>
      </w:tr>
      <w:tr w:rsidR="001361AC" w:rsidRPr="001361AC" w14:paraId="39A6D752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4CB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868C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Публичное представление собственного </w:t>
            </w: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профессионального опыта в форме открытого занятия (урока,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тренинга)*</w:t>
            </w:r>
            <w:proofErr w:type="gramEnd"/>
          </w:p>
          <w:p w14:paraId="4098C73A" w14:textId="5A37D6A5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отзыв положительный</w:t>
            </w:r>
          </w:p>
          <w:p w14:paraId="401FDE9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 отзыв положительный, содержит рекомендации к тиражированию опыта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8E5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  <w:p w14:paraId="4D7F812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9C8A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Отзывы (не менее 2 занятий/тренингов) </w:t>
            </w: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комиссии МОНМ РК. Отзыв жюри профессионального конкурса (на момент проведения конкурса).</w:t>
            </w:r>
          </w:p>
          <w:p w14:paraId="53E447B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Лист регистрации присутствующих на занятии (тренинге), заверенный руководителем образовательной 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6AD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межаттестационный </w:t>
            </w: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период</w:t>
            </w:r>
          </w:p>
          <w:p w14:paraId="60304DE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29FBA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Суммирование  баллов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данным показателям</w:t>
            </w:r>
          </w:p>
          <w:p w14:paraId="3DA8E46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не производится</w:t>
            </w:r>
          </w:p>
          <w:p w14:paraId="134E307D" w14:textId="2B324F9C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4B64A22C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293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C5D2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14:paraId="608E498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 (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городской) уровень</w:t>
            </w:r>
          </w:p>
          <w:p w14:paraId="4DA8A2C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 республиканский уровень</w:t>
            </w:r>
          </w:p>
          <w:p w14:paraId="59789B9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 всероссийский уровень/международный уровень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66CD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B949CB" w14:textId="4424DB14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50CF9B" w14:textId="54F56C13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95C8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0F9E899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50125A8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14:paraId="6B289921" w14:textId="663FFEA0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72E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мероприятия, заверенная руководителем образовательной организации</w:t>
            </w:r>
          </w:p>
          <w:p w14:paraId="5A4F3785" w14:textId="4018254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11C6F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баллов по каждому из показателей может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суммироваться  в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зависимости от результативности участия (но не более трех мероприятий)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409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67BA67B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945B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35523DB3" w14:textId="77777777" w:rsidTr="004008D9">
        <w:trPr>
          <w:gridAfter w:val="1"/>
          <w:wAfter w:w="699" w:type="dxa"/>
          <w:trHeight w:val="552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E556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9EC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участия в профессиональных конкурсах:</w:t>
            </w:r>
          </w:p>
          <w:p w14:paraId="3F4ACEB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 лауреат/дипломант конкурса районного (городского) уровня</w:t>
            </w:r>
          </w:p>
          <w:p w14:paraId="33E8686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 лауреат/дипломант конкурса Крымского Федерального округа</w:t>
            </w:r>
          </w:p>
          <w:p w14:paraId="75FA9DF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лауреат/дипломант конкурса всероссийского уровня</w:t>
            </w:r>
          </w:p>
          <w:p w14:paraId="2A8B2FC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 лауреат/дипломант конкурса международного уровня</w:t>
            </w:r>
          </w:p>
          <w:p w14:paraId="38B4A25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лауреат/дипломант всероссийского конкурса</w:t>
            </w:r>
          </w:p>
          <w:p w14:paraId="04C57EB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99E28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победитель конкурса районного (городского) уровня</w:t>
            </w:r>
          </w:p>
          <w:p w14:paraId="5595396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победитель конкурса Крымского Федерального округа*</w:t>
            </w:r>
          </w:p>
          <w:p w14:paraId="58C7F9C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победитель конкурса всероссийского уровня*</w:t>
            </w:r>
          </w:p>
          <w:p w14:paraId="0AC5836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победитель конкурса международного уровня*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174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3BF6B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1E74F67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1F21B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2D5D736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1DF6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14:paraId="2F85801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F8EBE7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122D3D6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9B3B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5F916E9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14:paraId="694D812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5D5FD81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26D15" w14:textId="795AF6DF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Копии грамот, дипломов, приказов/распоряжений, заверенные руководителем образовательной организации</w:t>
            </w:r>
          </w:p>
          <w:p w14:paraId="2F4FA056" w14:textId="31BDC04C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C6D7B0" w14:textId="5787040A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4D499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баллов по каждому из показателей может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суммироваться  в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зависимости от результативности участия (но не более трех мероприятий)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DB3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09A0666A" w14:textId="71B2EB11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85AD46" w14:textId="77F0D98B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553C2F" w14:textId="6DD698C3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2A42E" w14:textId="5CAF6700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9128A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вне зависимости от года участия</w:t>
            </w:r>
          </w:p>
          <w:p w14:paraId="5ED1E53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(начиная с победителя республиканского уровня)</w:t>
            </w:r>
          </w:p>
        </w:tc>
      </w:tr>
      <w:tr w:rsidR="001361AC" w:rsidRPr="001361AC" w14:paraId="27884802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DF0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9278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активность: участие в экспертных комиссиях, апелляционных комиссиях, в жюри профессиональных конкурсов.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D4D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11C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Копии приказов, распоряжений.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DBDD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37FEC15F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2E0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5A7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социальных связей и межведомственного взаимодействия по решению социальных проблем ребенка*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C52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E146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Планы совместной деятельности, договоры, соглашения о сотрудничестве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2ABF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59DABFD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соц. педагога</w:t>
            </w:r>
          </w:p>
        </w:tc>
      </w:tr>
      <w:tr w:rsidR="001361AC" w:rsidRPr="001361AC" w14:paraId="22947745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35A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F15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научными учреждениями и учреждениями высшего профессионального образования:</w:t>
            </w:r>
          </w:p>
          <w:p w14:paraId="1908232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членство в профессиональных объединениях;</w:t>
            </w:r>
          </w:p>
          <w:p w14:paraId="683942A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партнерских программах;</w:t>
            </w:r>
          </w:p>
          <w:p w14:paraId="77BE859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-научно-методическое обеспечение практических учебных занятий и практик (стажировок) студентов;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B16C" w14:textId="500F5612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5B70E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006FA4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06BC3DA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EA8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Удостоверения, дипломы, сертификаты, отзывы, договоры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4674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390C292D" w14:textId="7765E008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6EDC3F7D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0565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9A3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наставника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6D8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5CC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Копия локального акта, заверенная руководителем образовательной 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54C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52003D3B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9F8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1361AC" w:rsidRPr="001361AC" w14:paraId="45296CDA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D5B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28F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стабильных положительных результатов коррекции развития, адаптации обучающихся и воспитанников*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609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5AF27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3A14C43B" w14:textId="1A50778A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8CEB8" w14:textId="1C069A83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F470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Аналитическая справка о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результатах  мониторинга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2-3 года), заверенная руководителем образовательной 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BDB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19E018F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педагога-психолога</w:t>
            </w:r>
          </w:p>
        </w:tc>
      </w:tr>
      <w:tr w:rsidR="001361AC" w:rsidRPr="001361AC" w14:paraId="3B1B98F8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D3D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C77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948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ABA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Аналитическая справка о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результатах  мониторинга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2-3 года), заверенная руководителем образовательной 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AFA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2A5FDFD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педагога-психолога</w:t>
            </w:r>
          </w:p>
        </w:tc>
      </w:tr>
      <w:tr w:rsidR="001361AC" w:rsidRPr="001361AC" w14:paraId="510C23E7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35B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7C3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Положительная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  профилактики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реабилитации девиантного поведения обучающихся и воспитанников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B99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1E7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данных о постановке на учёт и снятии с учёта в КДН и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ЗП,  в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ОДН, на контроль в совете по профилактике в школе (за последние 2-3 года  и в сравнении с показателями по городу)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924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</w:tc>
      </w:tr>
      <w:tr w:rsidR="001361AC" w:rsidRPr="001361AC" w14:paraId="5E523B31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2FA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189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количества фактов раннего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выявления  трудных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жизненных ситуаций и качества методов диагностики, соответствующих социальному составу обучающихся и воспитанников 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73E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77D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о раннем выявлении и своевременном </w:t>
            </w: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включении специалиста в решение проблем социальной жизни детей, подтвержденная руководством образовательной организации.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A18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межаттестационный </w:t>
            </w: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период</w:t>
            </w:r>
          </w:p>
          <w:p w14:paraId="6686D97B" w14:textId="446261F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социального педагога</w:t>
            </w:r>
          </w:p>
        </w:tc>
      </w:tr>
      <w:tr w:rsidR="001361AC" w:rsidRPr="001361AC" w14:paraId="126EB16C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BC24" w14:textId="0D551A6C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75C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8F8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793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регистрации обращений, учёта действий и контроля результатов.</w:t>
            </w:r>
          </w:p>
          <w:p w14:paraId="1253310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Акты обследования условий жизни учащихся совместно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  органами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опеки муниципалитета, ОДН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07A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430E30B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социального педагога</w:t>
            </w:r>
          </w:p>
        </w:tc>
      </w:tr>
      <w:tr w:rsidR="001361AC" w:rsidRPr="001361AC" w14:paraId="163CB329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3BC6" w14:textId="14E364F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6F5F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 и развитие социально-значимой деятельности учащихся*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F92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CAC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руководителя образовательного учреждения об участии обучающихся и воспитанников в социальных проектах,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волонтерском  движении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, в клубной и культурно – массовой работе по пропаганде правил, правопорядка, здорового образа жизни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FA2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36F2A8A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*только для социального педагога</w:t>
            </w:r>
          </w:p>
        </w:tc>
      </w:tr>
      <w:tr w:rsidR="001361AC" w:rsidRPr="001361AC" w14:paraId="5C7097F8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6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1F0F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4.Наличие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92C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- 100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45C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работодателя (при наличии взысканий, жалоб).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3701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прохождения аттестации</w:t>
            </w:r>
          </w:p>
        </w:tc>
      </w:tr>
      <w:tr w:rsidR="001361AC" w:rsidRPr="001361AC" w14:paraId="48166CD2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2EEF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5. Критерии и показатели, дающие дополнительные баллы</w:t>
            </w:r>
          </w:p>
        </w:tc>
      </w:tr>
      <w:tr w:rsidR="001361AC" w:rsidRPr="001361AC" w14:paraId="47C3A4D6" w14:textId="77777777" w:rsidTr="004008D9">
        <w:trPr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98E2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59A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14:paraId="40B281C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29CA3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409EA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районного (городского) уровня</w:t>
            </w:r>
          </w:p>
          <w:p w14:paraId="2312C58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 уровня</w:t>
            </w:r>
            <w:proofErr w:type="gramEnd"/>
          </w:p>
          <w:p w14:paraId="2231B97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 федерального уровня</w:t>
            </w:r>
          </w:p>
          <w:p w14:paraId="68A5051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FF2E" w14:textId="72A55FB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6752CA" w14:textId="4D56300C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FE95F" w14:textId="7E7E0F4D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08C120" w14:textId="451E001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E5936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54F21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0AD953F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4E77409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4FF59F1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3FE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переводе образовательной организации в режим экспериментальной площадки, лаборатории, ресурсного центра.</w:t>
            </w:r>
          </w:p>
          <w:p w14:paraId="482F54D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A675" w14:textId="2AF69421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14:paraId="1E19C03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межаттестационный</w:t>
            </w:r>
          </w:p>
          <w:p w14:paraId="5CF0563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  <w:p w14:paraId="0B28AACB" w14:textId="509D6FAF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2CD84E" w14:textId="42D2612B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308C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243EA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83E1B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77C01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00CB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593771E9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8AF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B352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личного участия в конкурсе инновационных продуктов:</w:t>
            </w:r>
          </w:p>
          <w:p w14:paraId="67F2993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 лауреат/дипломант районного (городского) уровня</w:t>
            </w:r>
          </w:p>
          <w:p w14:paraId="60EDC05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 лауреат/дипломант республиканского уровня</w:t>
            </w:r>
          </w:p>
          <w:p w14:paraId="1BF84A6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 победитель районного (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городского)  уровня</w:t>
            </w:r>
            <w:proofErr w:type="gramEnd"/>
          </w:p>
          <w:p w14:paraId="1F4C37B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- победитель республиканского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A546" w14:textId="1BE68B3C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8B4BF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ED2A6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698080B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D5E6E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06074B1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  <w:p w14:paraId="60D9574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058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Копия диплома, заверенная руководителем образовательной организации.</w:t>
            </w:r>
          </w:p>
          <w:p w14:paraId="7B9C9B9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09872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приказа/распоряжения исполнительного органа государственной власти </w:t>
            </w: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соответствующего уровня о результатах конкурса.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2F642" w14:textId="767843C0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межаттестационный период</w:t>
            </w:r>
          </w:p>
          <w:p w14:paraId="5AFDE49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3CB9927B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EE8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A18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опубликованных учебно-методических пособий, имеющих соответствующий гриф и выходные данные:</w:t>
            </w:r>
          </w:p>
          <w:p w14:paraId="4AFF10C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районного (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городского)  уровня</w:t>
            </w:r>
            <w:proofErr w:type="gramEnd"/>
          </w:p>
          <w:p w14:paraId="3634C1B2" w14:textId="7ECC1D7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республиканского уровня</w:t>
            </w:r>
          </w:p>
          <w:p w14:paraId="20F7A41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5C80" w14:textId="7793AD8E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6C794A" w14:textId="77761180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75B6B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2AF06CF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14:paraId="6491322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14:paraId="313D9D4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816A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Титульный лист печатного издания, страница «содержание» сборника, в котором помещена публикация, </w:t>
            </w: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адрес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, скриншот или сертификат.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8DF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Указываются публикации, изданные в межаттестационный период (включая интернет-публикации)</w:t>
            </w:r>
          </w:p>
          <w:p w14:paraId="4567DDE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7A69A034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5A2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E32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диссертации по педагогике, психологии:</w:t>
            </w:r>
          </w:p>
          <w:p w14:paraId="63A776E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наук</w:t>
            </w:r>
          </w:p>
          <w:p w14:paraId="2A8A7CE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наук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67BC" w14:textId="078A5184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266B85" w14:textId="6065EBB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F7871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14:paraId="6206328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E4A3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Ксерокопия документа, подтверждающего наличие ученой степени, заверенная руководителем образовательной 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6856" w14:textId="41110FF1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59BD488A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D97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47C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14:paraId="006DA66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(городской) уровень</w:t>
            </w:r>
          </w:p>
          <w:p w14:paraId="0995F393" w14:textId="469D746E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 уровень</w:t>
            </w:r>
            <w:proofErr w:type="gramEnd"/>
          </w:p>
          <w:p w14:paraId="58ADF152" w14:textId="21887EAC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уровень*</w:t>
            </w:r>
          </w:p>
          <w:p w14:paraId="240FAE7F" w14:textId="4CBC6AB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уровень*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F5E3" w14:textId="735721C8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D6BE5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0BDE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927739" w14:textId="70B7E90B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4AEE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70E6D50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6286F96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6F19F30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1A61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Копии Грамот, Благодарностей, благодарственных писем, заверенные руководителем образовательной организации.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E15D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 межаттестационный период</w:t>
            </w:r>
          </w:p>
          <w:p w14:paraId="5E509CBA" w14:textId="5A7440B5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9973A5" w14:textId="38E34761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F6663E" w14:textId="0236361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 вне зависимости от года получения</w:t>
            </w:r>
          </w:p>
        </w:tc>
      </w:tr>
      <w:tr w:rsidR="001361AC" w:rsidRPr="001361AC" w14:paraId="3C5A09BC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C54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1066" w14:textId="74C61919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62055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Премии Правительства Республики Крым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32D0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9414C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DF3F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сертификата на получение премии, заверенная руководителем образовательной организации, Постановление Правительства   Республики Крым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B393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148BF6C1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4A89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506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 за успехи в профессиональной деятельности:</w:t>
            </w:r>
          </w:p>
          <w:p w14:paraId="3346133B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</w:t>
            </w:r>
          </w:p>
          <w:p w14:paraId="225C89A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ведомственные*</w:t>
            </w:r>
          </w:p>
          <w:p w14:paraId="531A005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награды*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2128" w14:textId="6EBDC0E1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83CD6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1E6CBCE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14:paraId="4C975F0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68F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Копия удостоверения, заверенная руководителем образовательной организации</w:t>
            </w:r>
          </w:p>
          <w:p w14:paraId="6A958D24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48DE0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D37E26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6559" w14:textId="009D5EC5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* вне зависимости от года получения</w:t>
            </w:r>
          </w:p>
        </w:tc>
      </w:tr>
      <w:tr w:rsidR="001361AC" w:rsidRPr="001361AC" w14:paraId="01DE7219" w14:textId="77777777" w:rsidTr="004008D9">
        <w:trPr>
          <w:gridAfter w:val="1"/>
          <w:wAfter w:w="699" w:type="dxa"/>
          <w:trHeight w:val="255"/>
          <w:tblCellSpacing w:w="0" w:type="dxa"/>
        </w:trPr>
        <w:tc>
          <w:tcPr>
            <w:tcW w:w="6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017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D4CE" w14:textId="304955C1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A5BF" w14:textId="086B8AB6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1AC" w:rsidRPr="001361AC" w14:paraId="4746FD5F" w14:textId="77777777" w:rsidTr="004008D9">
        <w:trPr>
          <w:gridAfter w:val="1"/>
          <w:wAfter w:w="699" w:type="dxa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D72A" w14:textId="20B50C92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34F0" w14:textId="5CB011D2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9B0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2C1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524F" w14:textId="69A88023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8660" w14:textId="0048B4F5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72FFF4" w14:textId="0052C03F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D1F056" w14:textId="01A5EEEF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Общее заключение: на основании анализа профессиональной деятельности</w:t>
      </w:r>
    </w:p>
    <w:p w14:paraId="5FFDCBA9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7B09FB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</w:t>
      </w:r>
    </w:p>
    <w:p w14:paraId="593AB820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 xml:space="preserve">(Ф.И.О., </w:t>
      </w:r>
      <w:proofErr w:type="gramStart"/>
      <w:r w:rsidRPr="001361AC">
        <w:rPr>
          <w:rFonts w:ascii="Times New Roman" w:hAnsi="Times New Roman" w:cs="Times New Roman"/>
          <w:bCs/>
          <w:sz w:val="24"/>
          <w:szCs w:val="24"/>
        </w:rPr>
        <w:t>должность  аттестуемого</w:t>
      </w:r>
      <w:proofErr w:type="gramEnd"/>
      <w:r w:rsidRPr="001361AC">
        <w:rPr>
          <w:rFonts w:ascii="Times New Roman" w:hAnsi="Times New Roman" w:cs="Times New Roman"/>
          <w:bCs/>
          <w:sz w:val="24"/>
          <w:szCs w:val="24"/>
        </w:rPr>
        <w:t>)</w:t>
      </w:r>
    </w:p>
    <w:p w14:paraId="3CB68A94" w14:textId="55CBF198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можно сделать вывод, что уровень квалификации соответствует требованиям, предъявляемым к __________________ квалификационной</w:t>
      </w:r>
    </w:p>
    <w:p w14:paraId="41EF1945" w14:textId="0C0043EC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(первой, высшей)</w:t>
      </w:r>
    </w:p>
    <w:p w14:paraId="0CA94D2D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категории.</w:t>
      </w:r>
    </w:p>
    <w:p w14:paraId="56027A68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1ED76D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3B3CCE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Рекомендации (если есть): _______________________________________________________________________________________________________________________</w:t>
      </w:r>
    </w:p>
    <w:p w14:paraId="059853E7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D766B6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</w:t>
      </w:r>
    </w:p>
    <w:p w14:paraId="458C2AE2" w14:textId="013A74E1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Подписи экспертов:</w:t>
      </w:r>
    </w:p>
    <w:p w14:paraId="2D5606FB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568DB8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61AC">
        <w:rPr>
          <w:rFonts w:ascii="Times New Roman" w:hAnsi="Times New Roman" w:cs="Times New Roman"/>
          <w:bCs/>
          <w:sz w:val="24"/>
          <w:szCs w:val="24"/>
        </w:rPr>
        <w:t>Ознакомлен:_</w:t>
      </w:r>
      <w:proofErr w:type="gramEnd"/>
      <w:r w:rsidRPr="001361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</w:t>
      </w:r>
    </w:p>
    <w:p w14:paraId="0B87B113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A0E896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Дата__________________</w:t>
      </w:r>
    </w:p>
    <w:p w14:paraId="0B07B5A9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D0CEEA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9EBB88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8CFFB0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39CE05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1AC">
        <w:rPr>
          <w:rFonts w:ascii="Times New Roman" w:hAnsi="Times New Roman" w:cs="Times New Roman"/>
          <w:bCs/>
          <w:sz w:val="24"/>
          <w:szCs w:val="24"/>
        </w:rPr>
        <w:t>Сумма баллов для определения квалификационной категории</w:t>
      </w:r>
    </w:p>
    <w:p w14:paraId="1EA16073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5115"/>
        <w:gridCol w:w="5250"/>
      </w:tblGrid>
      <w:tr w:rsidR="001361AC" w:rsidRPr="001361AC" w14:paraId="1D23104D" w14:textId="77777777" w:rsidTr="004008D9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DCBF5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47F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  <w:p w14:paraId="588410B8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46F2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  <w:p w14:paraId="69E8A587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1361AC" w:rsidRPr="001361AC" w14:paraId="77DEFA7E" w14:textId="77777777" w:rsidTr="004008D9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0ECC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841F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от  200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                             до  350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7534" w14:textId="3AA27B6F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350                и выше</w:t>
            </w:r>
          </w:p>
        </w:tc>
      </w:tr>
      <w:tr w:rsidR="001361AC" w:rsidRPr="001361AC" w14:paraId="1520C25B" w14:textId="77777777" w:rsidTr="004008D9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B33A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49F3E" w14:textId="77777777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от  175</w:t>
            </w:r>
            <w:proofErr w:type="gramEnd"/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                             до  300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124B" w14:textId="066624CD" w:rsidR="001361AC" w:rsidRPr="001361AC" w:rsidRDefault="001361AC" w:rsidP="001361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AC">
              <w:rPr>
                <w:rFonts w:ascii="Times New Roman" w:hAnsi="Times New Roman" w:cs="Times New Roman"/>
                <w:bCs/>
                <w:sz w:val="24"/>
                <w:szCs w:val="24"/>
              </w:rPr>
              <w:t>300                и выше</w:t>
            </w:r>
          </w:p>
        </w:tc>
      </w:tr>
    </w:tbl>
    <w:p w14:paraId="24CCE152" w14:textId="77777777" w:rsidR="001361AC" w:rsidRPr="001361AC" w:rsidRDefault="001361AC" w:rsidP="00136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7C6328" w14:textId="77777777" w:rsidR="009C4CF8" w:rsidRPr="001361AC" w:rsidRDefault="009C4CF8" w:rsidP="001361AC">
      <w:pPr>
        <w:spacing w:after="0" w:line="240" w:lineRule="auto"/>
        <w:jc w:val="center"/>
        <w:rPr>
          <w:bCs/>
        </w:rPr>
      </w:pPr>
    </w:p>
    <w:sectPr w:rsidR="009C4CF8" w:rsidRPr="001361AC" w:rsidSect="00136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1AC"/>
    <w:rsid w:val="000F2414"/>
    <w:rsid w:val="001361AC"/>
    <w:rsid w:val="001F458B"/>
    <w:rsid w:val="003E4402"/>
    <w:rsid w:val="005733D4"/>
    <w:rsid w:val="00720CEC"/>
    <w:rsid w:val="00954EEA"/>
    <w:rsid w:val="00972C79"/>
    <w:rsid w:val="009C4CF8"/>
    <w:rsid w:val="00A51129"/>
    <w:rsid w:val="00DA1F51"/>
    <w:rsid w:val="00DC001B"/>
    <w:rsid w:val="00EC7587"/>
    <w:rsid w:val="00F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20F59"/>
  <w15:chartTrackingRefBased/>
  <w15:docId w15:val="{426BA450-84BE-4549-AF39-6BA74AC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2635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Горобчук</dc:creator>
  <cp:keywords/>
  <dc:description/>
  <cp:lastModifiedBy>Полина Горобчук</cp:lastModifiedBy>
  <cp:revision>1</cp:revision>
  <dcterms:created xsi:type="dcterms:W3CDTF">2021-12-09T13:11:00Z</dcterms:created>
  <dcterms:modified xsi:type="dcterms:W3CDTF">2021-12-09T13:17:00Z</dcterms:modified>
</cp:coreProperties>
</file>